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D7" w:rsidRPr="00615F2F" w:rsidRDefault="00A509D7" w:rsidP="00A509D7">
      <w:pPr>
        <w:pStyle w:val="a3"/>
        <w:spacing w:before="2"/>
        <w:ind w:left="0"/>
        <w:rPr>
          <w:lang w:val="ru-RU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bookmarkStart w:id="0" w:name="_TOC_250001"/>
      <w:r>
        <w:rPr>
          <w:lang w:val="ru-RU"/>
        </w:rPr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bookmarkStart w:id="1" w:name="_GoBack"/>
      <w:r>
        <w:rPr>
          <w:lang w:val="kk-KZ"/>
        </w:rPr>
        <w:t xml:space="preserve">Табиғи су қоймалардың ластануынан туындаған </w:t>
      </w:r>
    </w:p>
    <w:p w:rsidR="00A509D7" w:rsidRPr="00615F2F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ru-RU"/>
        </w:rPr>
      </w:pPr>
      <w:r>
        <w:rPr>
          <w:lang w:val="kk-KZ"/>
        </w:rPr>
        <w:t xml:space="preserve">экономикалық </w:t>
      </w:r>
      <w:r>
        <w:rPr>
          <w:lang w:val="ru-RU"/>
        </w:rPr>
        <w:t>залалды</w:t>
      </w:r>
      <w:r>
        <w:rPr>
          <w:lang w:val="kk-KZ"/>
        </w:rPr>
        <w:t xml:space="preserve"> есептеу</w:t>
      </w:r>
      <w:bookmarkEnd w:id="0"/>
      <w:bookmarkEnd w:id="1"/>
    </w:p>
    <w:p w:rsidR="00A509D7" w:rsidRPr="00615F2F" w:rsidRDefault="00A509D7" w:rsidP="00A509D7">
      <w:pPr>
        <w:pStyle w:val="a3"/>
        <w:spacing w:before="8"/>
        <w:ind w:left="0"/>
        <w:rPr>
          <w:b/>
          <w:i/>
          <w:sz w:val="29"/>
          <w:lang w:val="ru-RU"/>
        </w:rPr>
      </w:pPr>
    </w:p>
    <w:p w:rsidR="00A509D7" w:rsidRPr="00187C7E" w:rsidRDefault="00A509D7" w:rsidP="00A509D7">
      <w:pPr>
        <w:pStyle w:val="a3"/>
        <w:ind w:left="163" w:right="574" w:firstLine="720"/>
        <w:jc w:val="both"/>
        <w:rPr>
          <w:lang w:val="ru-RU"/>
        </w:rPr>
      </w:pPr>
      <w:r>
        <w:rPr>
          <w:lang w:val="ru-RU"/>
        </w:rPr>
        <w:t xml:space="preserve">Өнеркәсіптік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>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</w:t>
      </w:r>
      <w:r w:rsidRPr="00615F2F">
        <w:rPr>
          <w:lang w:val="ru-RU"/>
        </w:rPr>
        <w:t xml:space="preserve"> (</w:t>
      </w:r>
      <w:r>
        <w:rPr>
          <w:lang w:val="ru-RU"/>
        </w:rPr>
        <w:t>кесте</w:t>
      </w:r>
      <w:r w:rsidRPr="00615F2F">
        <w:rPr>
          <w:lang w:val="ru-RU"/>
        </w:rPr>
        <w:t xml:space="preserve"> </w:t>
      </w:r>
      <w:r w:rsidRPr="00187C7E">
        <w:rPr>
          <w:lang w:val="ru-RU"/>
        </w:rPr>
        <w:t>4).</w:t>
      </w:r>
    </w:p>
    <w:p w:rsidR="00A509D7" w:rsidRPr="00615F2F" w:rsidRDefault="00A509D7" w:rsidP="00A509D7">
      <w:pPr>
        <w:pStyle w:val="a3"/>
        <w:ind w:left="163" w:right="574" w:firstLine="794"/>
        <w:jc w:val="both"/>
        <w:rPr>
          <w:lang w:val="ru-RU"/>
        </w:rPr>
      </w:pPr>
      <w:r>
        <w:rPr>
          <w:lang w:val="ru-RU"/>
        </w:rPr>
        <w:t xml:space="preserve">Кәсіпорын, елді мекен және </w:t>
      </w:r>
      <w:proofErr w:type="gramStart"/>
      <w:r>
        <w:rPr>
          <w:lang w:val="ru-RU"/>
        </w:rPr>
        <w:t>бас</w:t>
      </w:r>
      <w:proofErr w:type="gramEnd"/>
      <w:r>
        <w:rPr>
          <w:lang w:val="ru-RU"/>
        </w:rPr>
        <w:t xml:space="preserve">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2A317A19" wp14:editId="4725E646">
                <wp:extent cx="67945" cy="113030"/>
                <wp:effectExtent l="2540" t="4445" r="0" b="0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3HuwIAAKcFAAAOAAAAZHJzL2Uyb0RvYy54bWysVF2OmzAQfq/UO1h+Z4GE/ICWrHZDqCpt&#10;f6RtD+CACVbBprYT2FY9S0/Rp0o9Q47UsQlJNvtSteXBGuzxN9/MfJ7rm66u0I5KxQSPsX/lYUR5&#10;JnLGNzH++CF15hgpTXhOKsFpjB+pwjeLly+u2yaiI1GKKqcSAQhXUdvEuNS6iVxXZSWtiboSDeVw&#10;WAhZEw2/cuPmkrSAXlfuyPOmbitk3kiRUaVgN+kP8cLiFwXN9LuiUFSjKsbATdtV2nVtVndxTaKN&#10;JE3JsgMN8hcsasI4BD1CJUQTtJXsGVTNMimUKPRVJmpXFAXLqM0BsvG9i2weStJQmwsURzXHMqn/&#10;B5u93b2XiOUxnmDESQ0t2n/f/9r/3P9AE1OdtlEROD004Ka7O9FBl22mqrkX2SeFuFiWhG/orZSi&#10;LSnJgZ1vbrpnV3scZUDW7RuRQxiy1cICdYWsTemgGAjQoUuPx87QTqMMNqezMACCGZz4/tgb28a5&#10;JBruNlLpV1TUyBgxltB3i01290obLiQaXEwoLlJWVbb3FX+yAY79DkSGq+bMcLCt/Bp64Wq+mgdO&#10;MJqunMBLEuc2XQbONPVnk2ScLJeJ/83E9YOoZHlOuQkzyMoP/qxtB4H3gjgKS4mK5QbOUFJys15W&#10;Eu0IyDq1n604nJzc3Kc0bBEgl4uU/FHg3Y1CJ53OZ06QBhMnnHlzx/PDu3DqBWGQpE9Tumec/ntK&#10;qI1xOBlNeimdSF/k5tnveW4kqpmGwVGxOsbzoxOJjABXPLet1YRVvX1WCkP/VApo99BoK1ej0F6r&#10;ult3gGI0vBb5IwhXClAWqBOmHRilkF8wamFyxFh93hJJMapecxC/GTODIQdjPRiEZ3A1xhqj3lzq&#10;fhxtG8k2JSD3z4uLW3ggBbPqPbE4PCuYBjaJw+Qy4+b833qd5uviNwAAAP//AwBQSwMEFAAGAAgA&#10;AAAhADPkgKjZAAAAAwEAAA8AAABkcnMvZG93bnJldi54bWxMjzFPwzAQhXck/oN1ldioXYa2hDhV&#10;hWBCQqRhYLzE18RqfA6x24Z/j8tCl3s6vdN73+WbyfXiRGOwnjUs5goEceON5VbDZ/V6vwYRIrLB&#10;3jNp+KEAm+L2JsfM+DOXdNrFVqQQDhlq6GIcMilD05HDMPcDcfL2fnQY0zq20ox4TuGulw9KLaVD&#10;y6mhw4GeO2oOu6PTsP3i8sV+v9cf5b60VfWo+G150PpuNm2fQESa4v8xXPATOhSJqfZHNkH0GtIj&#10;8W9ePLUCUSddrUEWubxmL34BAAD//wMAUEsBAi0AFAAGAAgAAAAhALaDOJL+AAAA4QEAABMAAAAA&#10;AAAAAAAAAAAAAAAAAFtDb250ZW50X1R5cGVzXS54bWxQSwECLQAUAAYACAAAACEAOP0h/9YAAACU&#10;AQAACwAAAAAAAAAAAAAAAAAvAQAAX3JlbHMvLnJlbHNQSwECLQAUAAYACAAAACEAqVANx7sCAACn&#10;BQAADgAAAAAAAAAAAAAAAAAuAgAAZHJzL2Uyb0RvYy54bWxQSwECLQAUAAYACAAAACEAM+SAqNkA&#10;AAADAQAADwAAAAAAAAAAAAAAAAAVBQAAZHJzL2Rvd25yZXYueG1sUEsFBgAAAAAEAAQA8wAAABsG&#10;AAAAAA=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8986B" wp14:editId="523C3A2E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tWVgIAAHAEAAAOAAAAZHJzL2Uyb0RvYy54bWysVMGO0zAQvSPxD5bv3SRLaLvRpivUtFwW&#10;WGmXD3Bjp7FwbMv2Nq0QEnBG2k/gFziAtNIC35D+EWOnrXbhghA9uGPPzPObmeecnq0bgVbMWK5k&#10;jpOjGCMmS0W5XOb49dV8MMbIOiIpEUqyHG+YxWeTx49OW52xY1UrQZlBACJt1uoc187pLIpsWbOG&#10;2COlmQRnpUxDHGzNMqKGtIDeiOg4jodRqwzVRpXMWjgteieeBPyqYqV7VVWWOSRyDNxcWE1YF36N&#10;JqckWxqia17uaJB/YNEQLuHSA1RBHEHXhv8B1fDSKKsqd1SqJlJVxUsWaoBqkvi3ai5rolmoBZpj&#10;9aFN9v/Bli9XFwZxmuMUI0kaGFH3eft+e9N9775sb9D2Q/ez+9Z97W67H93t9iPYd9tPYHtnd7c7&#10;vkGp72SrbQaAU3lhfC/KtbzU56p8Y5FU05rIJQsVXW00XJP4jOhBit9YDXwW7QtFIYZcOxXauq5M&#10;4yGhYWgdprc5TI+tHSrhcJiORjHMuNy7IpLt87Sx7jlTDfJGjgWXvq8kI6tz6zwPku1D/LFUcy5E&#10;0IaQqM3xeJiMQoJVglPv9GHWLBdTYdCKeHWFXygKPPfDPHJBbN3HBVevO6OuJQ231IzQ2c52hIve&#10;BlZC+ougROC5s3pdvT2JT2bj2TgdpMfD2SCNi2LwbD5NB8N5MnpaPCmm0yJ55zknaVZzSpn0tPca&#10;T9K/09DutfXqPKj80J/oIXpoJJDd/wfSYcZ+rL1AFopuLsx+9iDrELx7gv7d3N+Dff9DMfkFAAD/&#10;/wMAUEsDBBQABgAIAAAAIQBWohEw2wAAAAcBAAAPAAAAZHJzL2Rvd25yZXYueG1sTI/BTsMwEETv&#10;SPyDtUjcqNPQIJLGqRAS3ECireh1G7txRLwOsdukf8/CpRyfZjX7plxNrhMnM4TWk4L5LAFhqPa6&#10;pUbBdvNy9wgiRCSNnSej4GwCrKrrqxIL7Uf6MKd1bASXUChQgY2xL6QMtTUOw8z3hjg7+MFhZBwa&#10;qQccudx1Mk2SB+mwJf5gsTfP1tRf66NT8J6n2Xk+4ubz9dvqt0VDu+3uXqnbm+lpCSKaKV6O4Vef&#10;1aFip70/kg6iU7DIE94SFWS8gPMsT5n3fyyrUv73r34AAAD//wMAUEsBAi0AFAAGAAgAAAAhALaD&#10;OJL+AAAA4QEAABMAAAAAAAAAAAAAAAAAAAAAAFtDb250ZW50X1R5cGVzXS54bWxQSwECLQAUAAYA&#10;CAAAACEAOP0h/9YAAACUAQAACwAAAAAAAAAAAAAAAAAvAQAAX3JlbHMvLnJlbHNQSwECLQAUAAYA&#10;CAAAACEAUjOLVlYCAABwBAAADgAAAAAAAAAAAAAAAAAuAgAAZHJzL2Uyb0RvYy54bWxQSwECLQAU&#10;AAYACAAAACEAVqIRMNsAAAAHAQAADwAAAAAAAAAAAAAAAACwBAAAZHJzL2Rvd25yZXYueG1sUEsF&#10;BgAAAAAEAAQA8wAAALgFAAAAAA=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Аталған кәсіпорын өзенге жыл сайын 200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>қалқыма заттар бойынша (ҚЗ) 250 мг/л, сульфаттар бойынша – 1500</w:t>
      </w:r>
      <w:r w:rsidRPr="00715051">
        <w:rPr>
          <w:lang w:val="kk-KZ"/>
        </w:rPr>
        <w:t xml:space="preserve"> мг/л, беттік белсенді заттар </w:t>
      </w:r>
      <w:r>
        <w:rPr>
          <w:lang w:val="kk-KZ"/>
        </w:rPr>
        <w:t>(ББЗ) –  200</w:t>
      </w:r>
      <w:r w:rsidRPr="00715051">
        <w:rPr>
          <w:lang w:val="kk-KZ"/>
        </w:rPr>
        <w:t xml:space="preserve">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>
        <w:rPr>
          <w:spacing w:val="-18"/>
          <w:lang w:val="kk-KZ"/>
        </w:rPr>
        <w:t xml:space="preserve">20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>
        <w:rPr>
          <w:lang w:val="kk-KZ"/>
        </w:rPr>
        <w:t>): ҚЗ бойынша 240</w:t>
      </w:r>
      <w:r w:rsidRPr="006251A9">
        <w:rPr>
          <w:lang w:val="kk-KZ"/>
        </w:rPr>
        <w:t xml:space="preserve"> мг/</w:t>
      </w:r>
      <w:r>
        <w:rPr>
          <w:lang w:val="kk-KZ"/>
        </w:rPr>
        <w:t>л дейін, сульфаттар бойынша 1400</w:t>
      </w:r>
      <w:r w:rsidRPr="006251A9">
        <w:rPr>
          <w:lang w:val="kk-KZ"/>
        </w:rPr>
        <w:t xml:space="preserve"> мг/л дейін, </w:t>
      </w:r>
      <w:r>
        <w:rPr>
          <w:lang w:val="kk-KZ"/>
        </w:rPr>
        <w:t>ББЗ бойынша 10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80341" w:rsidRDefault="00A80341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7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YDvAIAAK4FAAAOAAAAZHJzL2Uyb0RvYy54bWysVF2OmzAQfq/UO1h+Z4GE/ICWrHZDqCpt&#10;f6RtD+CACVbBprYT2K56lp6iT5V6hhypYxOyya4qVW15QGN7/M18M5/n8qqrK7SjUjHBY+xfeBhR&#10;nomc8U2MP35InTlGShOek0pwGuN7qvDV4uWLy7aJ6EiUosqpRADCVdQ2MS61biLXVVlJa6IuREM5&#10;HBZC1kTDUm7cXJIW0OvKHXne1G2FzBspMqoU7Cb9IV5Y/KKgmX5XFIpqVMUYctP2L+1/bf7u4pJE&#10;G0makmWHNMhfZFETxiHoESohmqCtZM+gapZJoUShLzJRu6IoWEYtB2Dje0/Y3JWkoZYLFEc1xzKp&#10;/webvd29l4jl0DuMOKmhRftv+5/7H/vvyDfVaRsVgdNdA266uxGd8TRMVXMrsk8KcbEsCd/QaylF&#10;W1KSQ3b2pntytcdRBmTdvhE5hCFbLSxQV8jaAEIxEKBDl+6PnaGdRhlsTmdhMMEogxPfH3tj2ziX&#10;RMPdRir9iooaGSPGEvpuscnuVmlgAa6DiwnFRcqqyva+4mcb4NjvQGS4as5MDraVD6EXruareeAE&#10;o+nKCbwkca7TZeBMU382ScbJcpn4X01cP4hKlueUmzCDrPzgz9p2EHgviKOwlKhYbuBMSkpu1stK&#10;oh0BWaf2M72C5E/c3PM07DFweULJHwXezSh00ul85gRpMHHCmTd3PD+8CadeEAZJek7plnH675RQ&#10;G+NwMpr0UvotN89+z7mRqGYaBkfF6hjPj04kMgJc8dy2VhNW9fZJKUz6j6WAig2NtnI1Cu21qrt1&#10;d3gXAGakvBb5PehXChAYiBSGHhilkF8wamGAxFh93hJJMapec3gDZtoMhhyM9WAQnsHVGGuMenOp&#10;+6m0bSTblIDcvzIuruGdFMyK+DELYGAWMBQsl8MAM1PndG29Hsfs4hcAAAD//wMAUEsDBBQABgAI&#10;AAAAIQAz5ICo2QAAAAMBAAAPAAAAZHJzL2Rvd25yZXYueG1sTI8xT8MwEIV3JP6DdZXYqF2GtoQ4&#10;VYVgQkKkYWC8xNfEanwOsduGf4/LQpd7Or3Te9/lm8n14kRjsJ41LOYKBHHjjeVWw2f1er8GESKy&#10;wd4zafihAJvi9ibHzPgzl3TaxVakEA4ZauhiHDIpQ9ORwzD3A3Hy9n50GNM6ttKMeE7hrpcPSi2l&#10;Q8upocOBnjtqDruj07D94vLFfr/XH+W+tFX1qPhtedD6bjZtn0BEmuL/MVzwEzoUian2RzZB9BrS&#10;I/FvXjy1AlEnXa1BFrm8Zi9+AQAA//8DAFBLAQItABQABgAIAAAAIQC2gziS/gAAAOEBAAATAAAA&#10;AAAAAAAAAAAAAAAAAABbQ29udGVudF9UeXBlc10ueG1sUEsBAi0AFAAGAAgAAAAhADj9If/WAAAA&#10;lAEAAAsAAAAAAAAAAAAAAAAALwEAAF9yZWxzLy5yZWxzUEsBAi0AFAAGAAgAAAAhAHYB9gO8AgAA&#10;rgUAAA4AAAAAAAAAAAAAAAAALgIAAGRycy9lMm9Eb2MueG1sUEsBAi0AFAAGAAgAAAAhADPkgKjZ&#10;AAAAAwEAAA8AAAAAAAAAAAAAAAAAFgUAAGRycy9kb3ducmV2LnhtbFBLBQYAAAAABAAEAPMAAAAc&#10;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66VgIAAHAEAAAOAAAAZHJzL2Uyb0RvYy54bWysVMGO0zAQvSPxD5bv3SQltN1o0xVqWi4L&#10;rLTLB7i201g4tmW7TSuEBJyR+gn8AgeQVlrgG9I/wnbaqgsXhOjBHXtmnt/MPOficl1zsKLaMCly&#10;mJzFEFCBJWFikcPXt7PeCAJjkSCIS0FzuKEGXo4fP7poVEb7spKcUA0ciDBZo3JYWauyKDK4ojUy&#10;Z1JR4Zyl1DWybqsXEdGoceg1j/pxPIgaqYnSElNj3GnROeE44JclxfZVWRpqAc+h42bDqsM692s0&#10;vkDZQiNVMbyngf6BRY2YcJceoQpkEVhq9gdUzbCWRpb2DMs6kmXJMA01uGqS+LdqbiqkaKjFNceo&#10;Y5vM/4PFL1fXGjCSwz4EAtVuRO3n3fvdtv3eftltwe5D+7P91n5t79of7d3uo7Pvd5+c7Z3t/f54&#10;C/q+k40ymQOciGvte4HX4kZdSfzGACEnFRILGiq63Sh3TeIzogcpfmOU4zNvXkjiYtDSytDWdalr&#10;D+kaBtZhepvj9OjaAuwOB+lwGLsZ44MrQtkhT2ljn1NZA2/kkDPh+4oytLoy1vNA2SHEHws5Y5wH&#10;bXABmhyOBskwJBjJGfFOH2b0Yj7hGqyQV1f4haKc5zTMIxfIVF1ccHW603IpSLiloohM97ZFjHe2&#10;Y8WFv8iV6HjurU5Xb8/j8+loOkp7aX8w7aVxUfSezSZpbzBLhk+LJ8VkUiTvPOckzSpGCBWe9kHj&#10;Sfp3Gtq/tk6dR5Uf+xM9RA+NdGQP/4F0mLEfayeQuSSba32YvZN1CN4/Qf9uTvfOPv1QjH8BAAD/&#10;/wMAUEsDBBQABgAIAAAAIQBWohEw2wAAAAcBAAAPAAAAZHJzL2Rvd25yZXYueG1sTI/BTsMwEETv&#10;SPyDtUjcqNPQIJLGqRAS3ECireh1G7txRLwOsdukf8/CpRyfZjX7plxNrhMnM4TWk4L5LAFhqPa6&#10;pUbBdvNy9wgiRCSNnSej4GwCrKrrqxIL7Uf6MKd1bASXUChQgY2xL6QMtTUOw8z3hjg7+MFhZBwa&#10;qQccudx1Mk2SB+mwJf5gsTfP1tRf66NT8J6n2Xk+4ubz9dvqt0VDu+3uXqnbm+lpCSKaKV6O4Vef&#10;1aFip70/kg6iU7DIE94SFWS8gPMsT5n3fyyrUv73r34AAAD//wMAUEsBAi0AFAAGAAgAAAAhALaD&#10;OJL+AAAA4QEAABMAAAAAAAAAAAAAAAAAAAAAAFtDb250ZW50X1R5cGVzXS54bWxQSwECLQAUAAYA&#10;CAAAACEAOP0h/9YAAACUAQAACwAAAAAAAAAAAAAAAAAvAQAAX3JlbHMvLnJlbHNQSwECLQAUAAYA&#10;CAAAACEAaWAeulYCAABwBAAADgAAAAAAAAAAAAAAAAAuAgAAZHJzL2Uyb0RvYy54bWxQSwECLQAU&#10;AAYACAAAACEAVqIRMNsAAAAHAQAADwAAAAAAAAAAAAAAAACwBAAAZHJzL2Rvd25yZXYueG1sUEsF&#10;BgAAAAAEAAQA8wAAALgFAAAAAA=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Аталған кәсіпорын өзенге жыл сайын 300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>қалқыма заттар бойынша (ҚЗ) 400 мг/л, сульфаттар бойынша – 1600</w:t>
      </w:r>
      <w:r w:rsidRPr="00715051">
        <w:rPr>
          <w:lang w:val="kk-KZ"/>
        </w:rPr>
        <w:t xml:space="preserve"> мг/л, беттік белсенді заттар </w:t>
      </w:r>
      <w:r>
        <w:rPr>
          <w:lang w:val="kk-KZ"/>
        </w:rPr>
        <w:t>(ББЗ) –  400</w:t>
      </w:r>
      <w:r w:rsidRPr="00715051">
        <w:rPr>
          <w:lang w:val="kk-KZ"/>
        </w:rPr>
        <w:t xml:space="preserve">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>
        <w:rPr>
          <w:spacing w:val="-18"/>
          <w:lang w:val="kk-KZ"/>
        </w:rPr>
        <w:t xml:space="preserve">60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>
        <w:rPr>
          <w:lang w:val="kk-KZ"/>
        </w:rPr>
        <w:t>): ҚЗ бойынша 350</w:t>
      </w:r>
      <w:r w:rsidRPr="006251A9">
        <w:rPr>
          <w:lang w:val="kk-KZ"/>
        </w:rPr>
        <w:t xml:space="preserve"> мг/</w:t>
      </w:r>
      <w:r>
        <w:rPr>
          <w:lang w:val="kk-KZ"/>
        </w:rPr>
        <w:t>л дейін, сульфаттар бойынша 1500</w:t>
      </w:r>
      <w:r w:rsidRPr="006251A9">
        <w:rPr>
          <w:lang w:val="kk-KZ"/>
        </w:rPr>
        <w:t xml:space="preserve"> мг/л дейін, </w:t>
      </w:r>
      <w:r>
        <w:rPr>
          <w:lang w:val="kk-KZ"/>
        </w:rPr>
        <w:t>ББЗ бойынша 50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" o:spid="_x0000_s1028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w5vwIAAK4FAAAOAAAAZHJzL2Uyb0RvYy54bWysVNuO0zAQfUfiHyy/Z3Npekm06Wq3aRDS&#10;cpEWPsBNnMYisYPtNlkQ38JX8ITEN/STGDtNu5cXBOTBmtjj4zkzZ+byqm9qtKdSMcET7F94GFGe&#10;i4LxbYI/fsicBUZKE16QWnCa4Huq8NXy5YvLro1pICpRF1QiAOEq7toEV1q3seuqvKINUReipRwO&#10;SyEbouFXbt1Ckg7Qm9oNPG/mdkIWrRQ5VQp20+EQLy1+WdJcvytLRTWqEwyxabtKu27M6i4vSbyV&#10;pK1YfgyD/EUUDWEcHj1BpUQTtJPsGVTDcimUKPVFLhpXlCXLqeUAbHzvCZu7irTUcoHkqPaUJvX/&#10;YPO3+/cSsSLBE4w4aaBEh++HX4efhx9oYrLTtSoGp7sW3HR/I3qosmWq2luRf1KIi1VF+JZeSym6&#10;ipICovPNTffB1QFHGZBN90YU8AzZaWGB+lI2JnWQDAToUKX7U2Vor1EOm7N5FE4xyuHE9yfexBbO&#10;JfF4t5VKv6KiQcZIsIS6W2yyv1XaxELi0cU8xUXG6trWvuaPNsBx2IGX4ao5MzHYUn6NvGi9WC9C&#10;Jwxmayf00tS5zlahM8v8+TSdpKtV6n8z7/phXLGioNw8M8rKD/+sbEeBD4I4CUuJmhUGzoSk5Haz&#10;qiXaE5B1Zj+bcTg5u7mPw7BJAC5PKPlB6N0EkZPNFnMnzMKpE829heP50U0088IoTLPHlG4Zp/9O&#10;CXUJjqbBdJDSOegn3Dz7PedG4oZpGBw1axK8ODmR2AhwzQtbWk1YPdgPUmHCP6cCyj0W2srVKHTQ&#10;qu43ve2LYOyCjSjuQb9SgMBApDD0wKiE/IJRBwMkwerzjkiKUf2aQw+YaTMacjQ2o0F4DlcTrDEa&#10;zJUeptKulWxbAfLQZVxcQ5+UzIrYNNQQxbG7YChYLscBZqbOw3/rdR6zy98AAAD//wMAUEsDBBQA&#10;BgAIAAAAIQAz5ICo2QAAAAMBAAAPAAAAZHJzL2Rvd25yZXYueG1sTI8xT8MwEIV3JP6DdZXYqF2G&#10;toQ4VYVgQkKkYWC8xNfEanwOsduGf4/LQpd7Or3Te9/lm8n14kRjsJ41LOYKBHHjjeVWw2f1er8G&#10;ESKywd4zafihAJvi9ibHzPgzl3TaxVakEA4ZauhiHDIpQ9ORwzD3A3Hy9n50GNM6ttKMeE7hrpcP&#10;Si2lQ8upocOBnjtqDruj07D94vLFfr/XH+W+tFX1qPhtedD6bjZtn0BEmuL/MVzwEzoUian2RzZB&#10;9BrSI/FvXjy1AlEnXa1BFrm8Zi9+AQAA//8DAFBLAQItABQABgAIAAAAIQC2gziS/gAAAOEBAAAT&#10;AAAAAAAAAAAAAAAAAAAAAABbQ29udGVudF9UeXBlc10ueG1sUEsBAi0AFAAGAAgAAAAhADj9If/W&#10;AAAAlAEAAAsAAAAAAAAAAAAAAAAALwEAAF9yZWxzLy5yZWxzUEsBAi0AFAAGAAgAAAAhAMzZ7Dm/&#10;AgAArgUAAA4AAAAAAAAAAAAAAAAALgIAAGRycy9lMm9Eb2MueG1sUEsBAi0AFAAGAAgAAAAhADPk&#10;gKjZAAAAAwEAAA8AAAAAAAAAAAAAAAAAGQUAAGRycy9kb3ducmV2LnhtbFBLBQYAAAAABAAEAPMA&#10;AAAf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cNVgIAAHAEAAAOAAAAZHJzL2Uyb0RvYy54bWysVMGO0zAQvSPxD5bv3SQlpN1o0xVqWi4L&#10;rLTLB7i201g4tmW7TSuEBJyR9hP4BQ4grbTAN6R/hO201S5cEKIHd+yZeX4z85yz803DwZpqw6Qo&#10;YHISQ0AFloSJZQFfX88HYwiMRYIgLgUt4JYaeD55/OisVTkdylpyQjVwIMLkrSpgba3Ko8jgmjbI&#10;nEhFhXNWUjfIuq1eRkSj1qE3PBrGcRa1UhOlJabGuNOyd8JJwK8qiu2rqjLUAl5Ax82GVYd14ddo&#10;cobypUaqZnhPA/0DiwYx4S49QpXIIrDS7A+ohmEtjazsCZZNJKuKYRpqcNUk8W/VXNVI0VCLa45R&#10;xzaZ/weLX64vNWCkgBkEAjVuRN3n3fvdTfe9+7K7AbsP3c/uW/e1u+1+dLe7j86+231ytnd2d/vj&#10;G5D5TrbK5A5wKi617wXeiCt1IfEbA4Sc1kgsaajoeqvcNYnPiB6k+I1Rjs+ifSGJi0ErK0NbN5Vu&#10;PKRrGNiE6W2P06MbC7A7zNLRKHYzxgdXhPJDntLGPqeyAd4oIGfC9xXlaH1hrOeB8kOIPxZyzjgP&#10;2uACtAUcZ8koJBjJGfFOH2b0cjHlGqyRV1f4haKc536YRy6Rqfu44Op1p+VKkHBLTRGZ7W2LGO9t&#10;x4oLf5Er0fHcW72u3p7Gp7PxbJwO0mE2G6RxWQ6ezafpIJsno6flk3I6LZN3nnOS5jUjhApP+6Dx&#10;JP07De1fW6/Oo8qP/YkeoodGOrKH/0A6zNiPtRfIQpLtpT7M3sk6BO+foH839/fOvv+hmPwCAAD/&#10;/wMAUEsDBBQABgAIAAAAIQBWohEw2wAAAAcBAAAPAAAAZHJzL2Rvd25yZXYueG1sTI/BTsMwEETv&#10;SPyDtUjcqNPQIJLGqRAS3ECireh1G7txRLwOsdukf8/CpRyfZjX7plxNrhMnM4TWk4L5LAFhqPa6&#10;pUbBdvNy9wgiRCSNnSej4GwCrKrrqxIL7Uf6MKd1bASXUChQgY2xL6QMtTUOw8z3hjg7+MFhZBwa&#10;qQccudx1Mk2SB+mwJf5gsTfP1tRf66NT8J6n2Xk+4ubz9dvqt0VDu+3uXqnbm+lpCSKaKV6O4Vef&#10;1aFip70/kg6iU7DIE94SFWS8gPMsT5n3fyyrUv73r34AAAD//wMAUEsBAi0AFAAGAAgAAAAhALaD&#10;OJL+AAAA4QEAABMAAAAAAAAAAAAAAAAAAAAAAFtDb250ZW50X1R5cGVzXS54bWxQSwECLQAUAAYA&#10;CAAAACEAOP0h/9YAAACUAQAACwAAAAAAAAAAAAAAAAAvAQAAX3JlbHMvLnJlbHNQSwECLQAUAAYA&#10;CAAAACEAu/0HDVYCAABwBAAADgAAAAAAAAAAAAAAAAAuAgAAZHJzL2Uyb0RvYy54bWxQSwECLQAU&#10;AAYACAAAACEAVqIRMNsAAAAHAQAADwAAAAAAAAAAAAAAAACwBAAAZHJzL2Rvd25yZXYueG1sUEsF&#10;BgAAAAAEAAQA8wAAALgFAAAAAA=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Аталған кәсіпорын өзенге жыл сайын 150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 xml:space="preserve">қалқыма заттар бойынша (ҚЗ) </w:t>
      </w:r>
      <w:r w:rsidRPr="00715051">
        <w:rPr>
          <w:lang w:val="kk-KZ"/>
        </w:rPr>
        <w:t>200</w:t>
      </w:r>
      <w:r>
        <w:rPr>
          <w:lang w:val="kk-KZ"/>
        </w:rPr>
        <w:t xml:space="preserve"> мг/л, сульфаттар бойынша – 1800</w:t>
      </w:r>
      <w:r w:rsidRPr="00715051">
        <w:rPr>
          <w:lang w:val="kk-KZ"/>
        </w:rPr>
        <w:t xml:space="preserve"> мг/л, беттік белсенді заттар </w:t>
      </w:r>
      <w:r>
        <w:rPr>
          <w:lang w:val="kk-KZ"/>
        </w:rPr>
        <w:t>(ББЗ) –  400</w:t>
      </w:r>
      <w:r w:rsidRPr="00715051">
        <w:rPr>
          <w:lang w:val="kk-KZ"/>
        </w:rPr>
        <w:t xml:space="preserve">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>
        <w:rPr>
          <w:spacing w:val="-18"/>
          <w:lang w:val="kk-KZ"/>
        </w:rPr>
        <w:t xml:space="preserve">30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>
        <w:rPr>
          <w:lang w:val="kk-KZ"/>
        </w:rPr>
        <w:t>): ҚЗ бойынша 190</w:t>
      </w:r>
      <w:r w:rsidRPr="006251A9">
        <w:rPr>
          <w:lang w:val="kk-KZ"/>
        </w:rPr>
        <w:t xml:space="preserve"> мг/</w:t>
      </w:r>
      <w:r>
        <w:rPr>
          <w:lang w:val="kk-KZ"/>
        </w:rPr>
        <w:t>л дейін, сульфаттар бойынша 1300</w:t>
      </w:r>
      <w:r w:rsidRPr="006251A9">
        <w:rPr>
          <w:lang w:val="kk-KZ"/>
        </w:rPr>
        <w:t xml:space="preserve"> мг/л дейін, </w:t>
      </w:r>
      <w:r>
        <w:rPr>
          <w:lang w:val="kk-KZ"/>
        </w:rPr>
        <w:t>ББЗ бойынша 8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281B03" w:rsidRDefault="00281B03" w:rsidP="00A509D7">
      <w:pPr>
        <w:ind w:firstLine="567"/>
        <w:rPr>
          <w:lang w:val="kk-KZ"/>
        </w:rPr>
      </w:pPr>
    </w:p>
    <w:p w:rsidR="00281B03" w:rsidRDefault="00281B03" w:rsidP="00A509D7">
      <w:pPr>
        <w:ind w:firstLine="567"/>
        <w:rPr>
          <w:lang w:val="kk-KZ"/>
        </w:rPr>
      </w:pPr>
    </w:p>
    <w:p w:rsidR="00281B03" w:rsidRDefault="00281B03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" o:spid="_x0000_s1029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w+vwIAAK4FAAAOAAAAZHJzL2Uyb0RvYy54bWysVF2OmzAQfq/UO1h+Z4GE/ICWrHZDqCpt&#10;f6RtD+CACVbBprYT2FY9S0/Rp0o9Q47UsQnJJvtSteXBGuzx5/lmvpnrm66u0I5KxQSPsX/lYUR5&#10;JnLGNzH++CF15hgpTXhOKsFpjB+pwjeLly+u2yaiI1GKKqcSAQhXUdvEuNS6iVxXZSWtiboSDeVw&#10;WAhZEw2/cuPmkrSAXlfuyPOmbitk3kiRUaVgN+kP8cLiFwXN9LuiUFSjKsYQm7artOvarO7imkQb&#10;SZqSZYcwyF9EURPG4dEjVEI0QVvJnkHVLJNCiUJfZaJ2RVGwjFoOwMb3Ltg8lKShlgskRzXHNKn/&#10;B5u93b2XiOUxnmHESQ0l2n/f/9r/3P9AM5OdtlEROD004Ka7O9FBlS1T1dyL7JNCXCxLwjf0VkrR&#10;lpTkEJ1vbrpPrvY4yoCs2zcih2fIVgsL1BWyNqmDZCBAhyo9HitDO40y2JzOwmCCUQYnvj/2xrZw&#10;LomGu41U+hUVNTJGjCXU3WKT3b3SJhYSDS7mKS5SVlW29hU/2wDHfgdehqvmzMRgS/k19MLVfDUP&#10;nGA0XTmBlyTObboMnGnqzybJOFkuE/+bedcPopLlOeXmmUFWfvBnZTsIvBfEUVhKVCw3cCYkJTfr&#10;ZSXRjoCsU/vZjMPJyc09D8MmAbhcUPJHgXc3Cp10Op85QRpMnHDmzR3PD+/CqReEQZKeU7pnnP47&#10;JdTGOJyMJr2UTkFfcPPs95wbiWqmYXBUrI7x/OhEIiPAFc9taTVhVW8/SYUJ/5QKKPdQaCtXo9Be&#10;q7pbd7YvxkMXrEX+CPqVAgQGIoWhB0Yp5BeMWhggMVaft0RSjKrXHHrATJvBkIOxHgzCM7gaY41R&#10;by51P5W2jWSbEpD7LuPiFvqkYFbEpqH6KA7dBUPBcjkMMDN1nv5br9OYXfwGAAD//wMAUEsDBBQA&#10;BgAIAAAAIQAz5ICo2QAAAAMBAAAPAAAAZHJzL2Rvd25yZXYueG1sTI8xT8MwEIV3JP6DdZXYqF2G&#10;toQ4VYVgQkKkYWC8xNfEanwOsduGf4/LQpd7Or3Te9/lm8n14kRjsJ41LOYKBHHjjeVWw2f1er8G&#10;ESKywd4zafihAJvi9ibHzPgzl3TaxVakEA4ZauhiHDIpQ9ORwzD3A3Hy9n50GNM6ttKMeE7hrpcP&#10;Si2lQ8upocOBnjtqDruj07D94vLFfr/XH+W+tFX1qPhtedD6bjZtn0BEmuL/MVzwEzoUian2RzZB&#10;9BrSI/FvXjy1AlEnXa1BFrm8Zi9+AQAA//8DAFBLAQItABQABgAIAAAAIQC2gziS/gAAAOEBAAAT&#10;AAAAAAAAAAAAAAAAAAAAAABbQ29udGVudF9UeXBlc10ueG1sUEsBAi0AFAAGAAgAAAAhADj9If/W&#10;AAAAlAEAAAsAAAAAAAAAAAAAAAAALwEAAF9yZWxzLy5yZWxzUEsBAi0AFAAGAAgAAAAhAOCz/D6/&#10;AgAArgUAAA4AAAAAAAAAAAAAAAAALgIAAGRycy9lMm9Eb2MueG1sUEsBAi0AFAAGAAgAAAAhADPk&#10;gKjZAAAAAwEAAA8AAAAAAAAAAAAAAAAAGQUAAGRycy9kb3ducmV2LnhtbFBLBQYAAAAABAAEAPMA&#10;AAAf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BUVQIAAHAEAAAOAAAAZHJzL2Uyb0RvYy54bWysVN1u0zAUvkfiHazcd0lGaLto6YSalpsB&#10;kzYewLWdxsKxLdtrWiEk4Bppj8ArcAHSpAHPkL4Rx05bbXCDEL1wj31+/J3vfM7p2boRaMWM5UoW&#10;UXqURIhJoiiXyyJ6fTUfjCNkHZYUCyVZEW2Yjc4mjx+dtjpnx6pWgjKDoIi0eauLqHZO53FsSc0a&#10;bI+UZhKclTINdrA1y5ga3EL1RsTHSTKMW2WoNoowa+G07J3RJNSvKkbcq6qyzCFRRIDNhdWEdeHX&#10;eHKK86XBuuZkBwP/A4oGcwmXHkqV2GF0bfgfpRpOjLKqckdENbGqKk5Y6AG6SZPfurmssWahFyDH&#10;6gNN9v+VJS9XFwZxWkQwKIkbGFH3eft+e9N9775sb9D2Q/ez+9Z97W67H93t9iPYd9tPYHtnd7c7&#10;vkFjz2SrbQ4Fp/LCeC7IWl7qc0XeWCTVtMZyyUJHVxsN16Q+I36Q4jdWA55F+0JRiMHXTgVa15Vp&#10;fEkgDK3D9DaH6bG1QwQOh9lolMCMyd4V43yfp411z5lqkDeKSHDpecU5Xp1b53HgfB/ij6WacyGC&#10;NoRELZAzTEchwSrBqXf6MGuWi6kwaIW9usIvNAWe+2G+colt3ccFV687o64lDbfUDNPZznaYi94G&#10;VEL6i6BFwLmzel29PUlOZuPZOBtkx8PZIEvKcvBsPs0Gw3k6elo+KafTMn3nMadZXnNKmfSw9xpP&#10;s7/T0O619eo8qPzAT/yweiASwO7/A+gwYz/WXiALRTcXZj97kHUI3j1B/27u78G+/6GY/AIAAP//&#10;AwBQSwMEFAAGAAgAAAAhAFaiETDbAAAABwEAAA8AAABkcnMvZG93bnJldi54bWxMj8FOwzAQRO9I&#10;/IO1SNyo09AgksapEBLcQKKt6HUbu3FEvA6x26R/z8KlHJ9mNfumXE2uEyczhNaTgvksAWGo9rql&#10;RsF283L3CCJEJI2dJ6PgbAKsquurEgvtR/owp3VsBJdQKFCBjbEvpAy1NQ7DzPeGODv4wWFkHBqp&#10;Bxy53HUyTZIH6bAl/mCxN8/W1F/ro1PwnqfZeT7i5vP12+q3RUO77e5eqdub6WkJIpopXo7hV5/V&#10;oWKnvT+SDqJTsMgT3hIVZLyA8yxPmfd/LKtS/vevfgAAAP//AwBQSwECLQAUAAYACAAAACEAtoM4&#10;kv4AAADhAQAAEwAAAAAAAAAAAAAAAAAAAAAAW0NvbnRlbnRfVHlwZXNdLnhtbFBLAQItABQABgAI&#10;AAAAIQA4/SH/1gAAAJQBAAALAAAAAAAAAAAAAAAAAC8BAABfcmVscy8ucmVsc1BLAQItABQABgAI&#10;AAAAIQBlk9BUVQIAAHAEAAAOAAAAAAAAAAAAAAAAAC4CAABkcnMvZTJvRG9jLnhtbFBLAQItABQA&#10;BgAIAAAAIQBWohEw2wAAAAcBAAAPAAAAAAAAAAAAAAAAAK8EAABkcnMvZG93bnJldi54bWxQSwUG&#10;AAAAAAQABADzAAAAtwUAAAAA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</w:t>
      </w:r>
      <w:r w:rsidR="00281B03">
        <w:rPr>
          <w:lang w:val="kk-KZ"/>
        </w:rPr>
        <w:t>н кәсіпорын өзенге жыл сайын 100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 xml:space="preserve">қалқыма заттар бойынша (ҚЗ) </w:t>
      </w:r>
      <w:r w:rsidR="00281B03">
        <w:rPr>
          <w:lang w:val="kk-KZ"/>
        </w:rPr>
        <w:t>400</w:t>
      </w:r>
      <w:r w:rsidRPr="00715051">
        <w:rPr>
          <w:lang w:val="kk-KZ"/>
        </w:rPr>
        <w:t xml:space="preserve"> мг</w:t>
      </w:r>
      <w:r w:rsidR="00281B03">
        <w:rPr>
          <w:lang w:val="kk-KZ"/>
        </w:rPr>
        <w:t>/л, сульфаттар бойынша – 1700</w:t>
      </w:r>
      <w:r w:rsidRPr="00715051">
        <w:rPr>
          <w:lang w:val="kk-KZ"/>
        </w:rPr>
        <w:t xml:space="preserve"> мг/л, беттік белсенді заттар </w:t>
      </w:r>
      <w:r>
        <w:rPr>
          <w:lang w:val="kk-KZ"/>
        </w:rPr>
        <w:t xml:space="preserve">(ББЗ) </w:t>
      </w:r>
      <w:r w:rsidR="00281B03">
        <w:rPr>
          <w:lang w:val="kk-KZ"/>
        </w:rPr>
        <w:t>–  300</w:t>
      </w:r>
      <w:r w:rsidRPr="00715051">
        <w:rPr>
          <w:lang w:val="kk-KZ"/>
        </w:rPr>
        <w:t xml:space="preserve">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 w:rsidR="00281B03">
        <w:rPr>
          <w:spacing w:val="-18"/>
          <w:lang w:val="kk-KZ"/>
        </w:rPr>
        <w:t>25</w:t>
      </w:r>
      <w:r>
        <w:rPr>
          <w:spacing w:val="-18"/>
          <w:lang w:val="kk-KZ"/>
        </w:rPr>
        <w:t xml:space="preserve">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 w:rsidR="00281B03">
        <w:rPr>
          <w:lang w:val="kk-KZ"/>
        </w:rPr>
        <w:t>): ҚЗ бойынша 250</w:t>
      </w:r>
      <w:r w:rsidRPr="006251A9">
        <w:rPr>
          <w:lang w:val="kk-KZ"/>
        </w:rPr>
        <w:t xml:space="preserve"> мг/</w:t>
      </w:r>
      <w:r>
        <w:rPr>
          <w:lang w:val="kk-KZ"/>
        </w:rPr>
        <w:t>л дейін, сульфа</w:t>
      </w:r>
      <w:r w:rsidR="00281B03">
        <w:rPr>
          <w:lang w:val="kk-KZ"/>
        </w:rPr>
        <w:t>ттар бойынша 1500</w:t>
      </w:r>
      <w:r w:rsidRPr="006251A9">
        <w:rPr>
          <w:lang w:val="kk-KZ"/>
        </w:rPr>
        <w:t xml:space="preserve"> мг/л дейін, </w:t>
      </w:r>
      <w:r>
        <w:rPr>
          <w:lang w:val="kk-KZ"/>
        </w:rPr>
        <w:t xml:space="preserve">ББЗ бойынша </w:t>
      </w:r>
      <w:r w:rsidR="00281B03">
        <w:rPr>
          <w:lang w:val="kk-KZ"/>
        </w:rPr>
        <w:t>50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281B03" w:rsidRDefault="00281B03" w:rsidP="00A509D7">
      <w:pPr>
        <w:ind w:firstLine="567"/>
        <w:rPr>
          <w:lang w:val="kk-KZ"/>
        </w:rPr>
      </w:pPr>
    </w:p>
    <w:p w:rsidR="00281B03" w:rsidRDefault="00281B03" w:rsidP="00A509D7">
      <w:pPr>
        <w:ind w:firstLine="567"/>
        <w:rPr>
          <w:lang w:val="kk-KZ"/>
        </w:rPr>
      </w:pPr>
    </w:p>
    <w:p w:rsidR="00281B03" w:rsidRDefault="00281B03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9" o:spid="_x0000_s1030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N+vwIAAK4FAAAOAAAAZHJzL2Uyb0RvYy54bWysVF2OmzAQfq/UO1h+Z4GE/ICWrHZDqCpt&#10;f6RtD+CACVbBprYT2FY9S0/Rp0o9Q47UsQlJNvtSteXBGuzx5/lmvpnrm66u0I5KxQSPsX/lYUR5&#10;JnLGNzH++CF15hgpTXhOKsFpjB+pwjeLly+u2yaiI1GKKqcSAQhXUdvEuNS6iVxXZSWtiboSDeVw&#10;WAhZEw2/cuPmkrSAXlfuyPOmbitk3kiRUaVgN+kP8cLiFwXN9LuiUFSjKsYQm7artOvarO7imkQb&#10;SZqSZYcwyF9EURPG4dEjVEI0QVvJnkHVLJNCiUJfZaJ2RVGwjFoOwMb3Ltg8lKShlgskRzXHNKn/&#10;B5u93b2XiOUxDjHipIYS7b/vf+1/7n+g0GSnbVQETg8NuOnuTnRQZctUNfci+6QQF8uS8A29lVK0&#10;JSU5ROebm+7Z1R5HGZB1+0bk8AzZamGBukLWJnWQDAToUKXHY2Vop1EGm9NZGEwwyuDE98fe2BbO&#10;JdFwt5FKv6KiRsaIsYS6W2yyu1faxEKiwcU8xUXKqsrWvuJPNsCx34GX4ao5MzHYUn4NvXA1X80D&#10;JxhNV07gJYlzmy4DZ5r6s0kyTpbLxP9m3vWDqGR5Trl5ZpCVH/xZ2Q4C7wVxFJYSFcsNnAlJyc16&#10;WUm0IyDr1H4243BycnOfhmGTAFwuKPmjwLsbhU46nc+cIA0mTjjz5o7nh3fh1AvCIEmfUrpnnP47&#10;JdSC4iajSS+lU9AX3Dz7PedGopppGBwVq2M8PzqRyAhwxXNbWk1Y1dtnqTDhn1IB5R4KbeVqFNpr&#10;VXfrzvZFMHTBWuSPoF8pQGAgUhh6YJRCfsGohQESY/V5SyTFqHrNoQfMtBkMORjrwSA8g6sx1hj1&#10;5lL3U2nbSLYpAbnvMi5uoU8KZkVsGqqP4tBdMBQsl8MAM1Pn/N96ncbs4jcAAAD//wMAUEsDBBQA&#10;BgAIAAAAIQAz5ICo2QAAAAMBAAAPAAAAZHJzL2Rvd25yZXYueG1sTI8xT8MwEIV3JP6DdZXYqF2G&#10;toQ4VYVgQkKkYWC8xNfEanwOsduGf4/LQpd7Or3Te9/lm8n14kRjsJ41LOYKBHHjjeVWw2f1er8G&#10;ESKywd4zafihAJvi9ibHzPgzl3TaxVakEA4ZauhiHDIpQ9ORwzD3A3Hy9n50GNM6ttKMeE7hrpcP&#10;Si2lQ8upocOBnjtqDruj07D94vLFfr/XH+W+tFX1qPhtedD6bjZtn0BEmuL/MVzwEzoUian2RzZB&#10;9BrSI/FvXjy1AlEnXa1BFrm8Zi9+AQAA//8DAFBLAQItABQABgAIAAAAIQC2gziS/gAAAOEBAAAT&#10;AAAAAAAAAAAAAAAAAAAAAABbQ29udGVudF9UeXBlc10ueG1sUEsBAi0AFAAGAAgAAAAhADj9If/W&#10;AAAAlAEAAAsAAAAAAAAAAAAAAAAALwEAAF9yZWxzLy5yZWxzUEsBAi0AFAAGAAgAAAAhAHYO836/&#10;AgAArgUAAA4AAAAAAAAAAAAAAAAALgIAAGRycy9lMm9Eb2MueG1sUEsBAi0AFAAGAAgAAAAhADPk&#10;gKjZAAAAAwEAAA8AAAAAAAAAAAAAAAAAGQUAAGRycy9kb3ducmV2LnhtbFBLBQYAAAAABAAEAPMA&#10;AAAf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TxVgIAAHIEAAAOAAAAZHJzL2Uyb0RvYy54bWysVN1u0zAUvkfiHazcd0lGaLto6YSalpsB&#10;kzYewLWdxsKxLdtrWiEk4Bppj8ArcAHSpAHPkL4Rx05bbXCDEL1wj31+/J3vfM7p2boRaMWM5UoW&#10;UXqURIhJoiiXyyJ6fTUfjCNkHZYUCyVZEW2Yjc4mjx+dtjpnx6pWgjKDoIi0eauLqHZO53FsSc0a&#10;bI+UZhKclTINdrA1y5ga3EL1RsTHSTKMW2WoNoowa+G07J3RJNSvKkbcq6qyzCFRRIDNhdWEdeHX&#10;eHKK86XBuuZkBwP/A4oGcwmXHkqV2GF0bfgfpRpOjLKqckdENbGqKk5Y6AG6SZPfurmssWahFyDH&#10;6gNN9v+VJS9XFwZxCrMDeiRuYEbd5+377U33vfuyvUHbD93P7lv3tbvtfnS3249g320/ge2d3d3u&#10;+AZBOnDZaptDyam8MJ4NspaX+lyRNxZJNa2xXLLQ09VGwz2pz4gfpPiN1YBo0b5QFGLwtVOB2HVl&#10;Gl8SKEPrML/NYX5s7RCBw2E2GiXQBtm7Ypzv87Sx7jlTDfJGEQkuPbM4x6tz6zwOnO9D/LFUcy5E&#10;UIeQqC2i8TAdhQSrBKfe6cOsWS6mwqAV9voKv9AUeO6H+coltnUfF1y98oy6ljTcUjNMZzvbYS56&#10;G1AJ6S+CFgHnzuqV9fYkOZmNZ+NskB0PZ4MsKcvBs/k0Gwzn6ehp+aScTsv0ncecZnnNKWXSw96r&#10;PM3+TkW799br86DzAz/xw+qBSAC7/w+gw4z9WHuBLBTdXJj97EHYIXj3CP3Lub8H+/6nYvILAAD/&#10;/wMAUEsDBBQABgAIAAAAIQBWohEw2wAAAAcBAAAPAAAAZHJzL2Rvd25yZXYueG1sTI/BTsMwEETv&#10;SPyDtUjcqNPQIJLGqRAS3ECireh1G7txRLwOsdukf8/CpRyfZjX7plxNrhMnM4TWk4L5LAFhqPa6&#10;pUbBdvNy9wgiRCSNnSej4GwCrKrrqxIL7Uf6MKd1bASXUChQgY2xL6QMtTUOw8z3hjg7+MFhZBwa&#10;qQccudx1Mk2SB+mwJf5gsTfP1tRf66NT8J6n2Xk+4ubz9dvqt0VDu+3uXqnbm+lpCSKaKV6O4Vef&#10;1aFip70/kg6iU7DIE94SFWS8gPMsT5n3fyyrUv73r34AAAD//wMAUEsBAi0AFAAGAAgAAAAhALaD&#10;OJL+AAAA4QEAABMAAAAAAAAAAAAAAAAAAAAAAFtDb250ZW50X1R5cGVzXS54bWxQSwECLQAUAAYA&#10;CAAAACEAOP0h/9YAAACUAQAACwAAAAAAAAAAAAAAAAAvAQAAX3JlbHMvLnJlbHNQSwECLQAUAAYA&#10;CAAAACEAwqXU8VYCAAByBAAADgAAAAAAAAAAAAAAAAAuAgAAZHJzL2Uyb0RvYy54bWxQSwECLQAU&#10;AAYACAAAACEAVqIRMNsAAAAHAQAADwAAAAAAAAAAAAAAAACwBAAAZHJzL2Rvd25yZXYueG1sUEsF&#10;BgAAAAAEAAQA8wAAALgFAAAAAA=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</w:t>
      </w:r>
      <w:r w:rsidR="00281B03">
        <w:rPr>
          <w:lang w:val="kk-KZ"/>
        </w:rPr>
        <w:t>н кәсіпорын өзенге жыл сайын 150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 xml:space="preserve">қалқыма заттар бойынша (ҚЗ) </w:t>
      </w:r>
      <w:r w:rsidR="00281B03">
        <w:rPr>
          <w:lang w:val="kk-KZ"/>
        </w:rPr>
        <w:t>225 мг/л, сульфаттар бойынша – 1400</w:t>
      </w:r>
      <w:r w:rsidRPr="00715051">
        <w:rPr>
          <w:lang w:val="kk-KZ"/>
        </w:rPr>
        <w:t xml:space="preserve"> мг/л, беттік белсенді заттар </w:t>
      </w:r>
      <w:r>
        <w:rPr>
          <w:lang w:val="kk-KZ"/>
        </w:rPr>
        <w:t xml:space="preserve">(ББЗ) </w:t>
      </w:r>
      <w:r w:rsidR="00281B03">
        <w:rPr>
          <w:lang w:val="kk-KZ"/>
        </w:rPr>
        <w:t>–  300</w:t>
      </w:r>
      <w:r w:rsidRPr="00715051">
        <w:rPr>
          <w:lang w:val="kk-KZ"/>
        </w:rPr>
        <w:t xml:space="preserve">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 w:rsidR="00281B03">
        <w:rPr>
          <w:spacing w:val="-18"/>
          <w:lang w:val="kk-KZ"/>
        </w:rPr>
        <w:t>30</w:t>
      </w:r>
      <w:r>
        <w:rPr>
          <w:spacing w:val="-18"/>
          <w:lang w:val="kk-KZ"/>
        </w:rPr>
        <w:t xml:space="preserve">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 w:rsidR="00281B03">
        <w:rPr>
          <w:lang w:val="kk-KZ"/>
        </w:rPr>
        <w:t xml:space="preserve">): ҚЗ бойынша 200 </w:t>
      </w:r>
      <w:r w:rsidRPr="006251A9">
        <w:rPr>
          <w:lang w:val="kk-KZ"/>
        </w:rPr>
        <w:t>мг/</w:t>
      </w:r>
      <w:r w:rsidR="00281B03">
        <w:rPr>
          <w:lang w:val="kk-KZ"/>
        </w:rPr>
        <w:t xml:space="preserve">л дейін, сульфаттар бойынша 1250 </w:t>
      </w:r>
      <w:r w:rsidRPr="006251A9">
        <w:rPr>
          <w:lang w:val="kk-KZ"/>
        </w:rPr>
        <w:t xml:space="preserve">мг/л дейін, </w:t>
      </w:r>
      <w:r>
        <w:rPr>
          <w:lang w:val="kk-KZ"/>
        </w:rPr>
        <w:t xml:space="preserve">ББЗ бойынша </w:t>
      </w:r>
      <w:r w:rsidR="00281B03">
        <w:rPr>
          <w:lang w:val="kk-KZ"/>
        </w:rPr>
        <w:t>6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1" o:spid="_x0000_s1031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nWvwIAALAFAAAOAAAAZHJzL2Uyb0RvYy54bWysVF1u1DAQfkfiDpbf0yTb7E+iZlG72SCk&#10;8iMVDuCNnY1FYgfbu0lBnIVT8ITEGfZIjJ1mu22FhIA8RGN7/Hm+mW/m4kXf1GjPlOZSpDg8CzBi&#10;opCUi22KP7zPvQVG2hBBSS0FS/Et0/jF8vmzi65N2ERWsqZMIQAROunaFFfGtInv66JiDdFnsmUC&#10;DkupGmJgqbY+VaQD9Kb2J0Ew8zupaKtkwbSG3Ww4xEuHX5asMG/LUjOD6hRDbMb9lftv7N9fXpBk&#10;q0hb8eIuDPIXUTSEC3j0CJURQ9BO8SdQDS+U1LI0Z4VsfFmWvGCOA7AJg0dsbirSMscFkqPbY5r0&#10;/4Mt3uzfKcQp1C7ESJAGanT4dvh5+HH4jmAL8tO1OgG3mxYcTX8le/B1XHV7LYuPGgm5qojYskul&#10;ZFcxQiE+d9M/uTrgaAuy6V5LCu+QnZEOqC9VY5MH6UCADnW6PdaG9QYVsDmbx9EUowJOwvA8OHel&#10;80ky3m2VNi+ZbJA1Uqyg8g6b7K+1ARbgOrrYp4TMeV276tfiwQY4DjvwMly1ZzYGV8wvcRCvF+tF&#10;5EWT2dqLgizzLvNV5M3ycD7NzrPVKgu/2nfDKKk4pUzYZ0ZhhdGfFe5O4oMkjtLSsubUwtmQtNpu&#10;VrVCewLCzt1nawXBn7j5D8Nwx8DlEaVwEgVXk9jLZ4u5F+XR1IvnwcILwvgqngVRHGX5Q0rXXLB/&#10;p4S6FMfTyXSQ0m+5Be57yo0kDTcwOmrepHhxdCKJFeBaUFdaQ3g92CepsOHfpwIyNhbaydUqdNCq&#10;6Te964zp2AUbSW9Bv0qCwECkMPbAqKT6jFEHIyTF+tOOKIZR/UpAD9h5MxpqNDajQUQBV1NsMBrM&#10;lRnm0q5VfFsB8tBlQl5Cn5Tcidg21BAFMLALGAuOy90Is3PndO287gft8hcAAAD//wMAUEsDBBQA&#10;BgAIAAAAIQAz5ICo2QAAAAMBAAAPAAAAZHJzL2Rvd25yZXYueG1sTI8xT8MwEIV3JP6DdZXYqF2G&#10;toQ4VYVgQkKkYWC8xNfEanwOsduGf4/LQpd7Or3Te9/lm8n14kRjsJ41LOYKBHHjjeVWw2f1er8G&#10;ESKywd4zafihAJvi9ibHzPgzl3TaxVakEA4ZauhiHDIpQ9ORwzD3A3Hy9n50GNM6ttKMeE7hrpcP&#10;Si2lQ8upocOBnjtqDruj07D94vLFfr/XH+W+tFX1qPhtedD6bjZtn0BEmuL/MVzwEzoUian2RzZB&#10;9BrSI/FvXjy1AlEnXa1BFrm8Zi9+AQAA//8DAFBLAQItABQABgAIAAAAIQC2gziS/gAAAOEBAAAT&#10;AAAAAAAAAAAAAAAAAAAAAABbQ29udGVudF9UeXBlc10ueG1sUEsBAi0AFAAGAAgAAAAhADj9If/W&#10;AAAAlAEAAAsAAAAAAAAAAAAAAAAALwEAAF9yZWxzLy5yZWxzUEsBAi0AFAAGAAgAAAAhAFiPSda/&#10;AgAAsAUAAA4AAAAAAAAAAAAAAAAALgIAAGRycy9lMm9Eb2MueG1sUEsBAi0AFAAGAAgAAAAhADPk&#10;gKjZAAAAAwEAAA8AAAAAAAAAAAAAAAAAGQUAAGRycy9kb3ducmV2LnhtbFBLBQYAAAAABAAEAPMA&#10;AAAf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hkVwIAAHIEAAAOAAAAZHJzL2Uyb0RvYy54bWysVMGO0zAQvSPxD1bu3SQltN1o0xVqWi4L&#10;rLTLB7i201gktmW7TSuEBJyR+gn8AgeQVlrgG9I/Yuy0VRcuCNGDO/bMPL+Zec7F5bqu0Ippw6XI&#10;gvgsChATRFIuFlnw+nbWGwXIWCworqRgWbBhJrgcP3500aiU9WUpK8o0AhBh0kZlQWmtSsPQkJLV&#10;2JxJxQQ4C6lrbGGrFyHVuAH0ugr7UTQIG6mp0pIwY+A075zB2OMXBSP2VVEYZlGVBcDN+lX7de7W&#10;cHyB04XGquRkTwP/A4sacwGXHqFybDFaav4HVM2JlkYW9ozIOpRFwQnzNUA1cfRbNTclVszXAs0x&#10;6tgm8/9gycvVtUacwuz6ARK4hhm1n3fvd9v2e/tlt0W7D+3P9lv7tb1rf7R3u49g3+8+ge2c7f3+&#10;eIsgHXrZKJMC5ERca9cNshY36kqSNwYJOSmxWDBf0+1GwT2xywgfpLiNUcBo3ryQFGLw0krf2HWh&#10;awcJLUNrP7/NcX5sbRGBw0EyHEYwZXJwhTg95Clt7HMma+SMLKi4cJ3FKV5dGet44PQQ4o6FnPGq&#10;8uqoBGqyYDSIhz7ByIpT53RhRi/mk0qjFXb68j9fFHhOwxxyjk3ZxXlXpzwtl4L6W0qG6XRvW8yr&#10;zgZWlXAXQYnAc291ynp7Hp1PR9NR0kv6g2kvifK892w2SXqDWTx8mj/JJ5M8fuc4x0lackqZcLQP&#10;Ko+Tv1PR/r11+jzq/Nif8CG6bySQPfx70n7GbqydQOaSbq71YfYgbB+8f4Tu5ZzuwT79VIx/AQAA&#10;//8DAFBLAwQUAAYACAAAACEAVqIRMNsAAAAHAQAADwAAAGRycy9kb3ducmV2LnhtbEyPwU7DMBBE&#10;70j8g7VI3KjT0CCSxqkQEtxAoq3odRu7cUS8DrHbpH/PwqUcn2Y1+6ZcTa4TJzOE1pOC+SwBYaj2&#10;uqVGwXbzcvcIIkQkjZ0no+BsAqyq66sSC+1H+jCndWwEl1AoUIGNsS+kDLU1DsPM94Y4O/jBYWQc&#10;GqkHHLncdTJNkgfpsCX+YLE3z9bUX+ujU/Cep9l5PuLm8/Xb6rdFQ7vt7l6p25vpaQkimilejuFX&#10;n9WhYqe9P5IOolOwyBPeEhVkvIDzLE+Z938sq1L+969+AAAA//8DAFBLAQItABQABgAIAAAAIQC2&#10;gziS/gAAAOEBAAATAAAAAAAAAAAAAAAAAAAAAABbQ29udGVudF9UeXBlc10ueG1sUEsBAi0AFAAG&#10;AAgAAAAhADj9If/WAAAAlAEAAAsAAAAAAAAAAAAAAAAALwEAAF9yZWxzLy5yZWxzUEsBAi0AFAAG&#10;AAgAAAAhAJt9mGRXAgAAcgQAAA4AAAAAAAAAAAAAAAAALgIAAGRycy9lMm9Eb2MueG1sUEsBAi0A&#10;FAAGAAgAAAAhAFaiETDbAAAABwEAAA8AAAAAAAAAAAAAAAAAsQQAAGRycy9kb3ducmV2LnhtbFBL&#10;BQYAAAAABAAEAPMAAAC5BQAAAAA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Аталған кәсіпорын өзенге жыл сайын 200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 xml:space="preserve">қалқыма заттар бойынша (ҚЗ) </w:t>
      </w:r>
      <w:r w:rsidRPr="00715051">
        <w:rPr>
          <w:lang w:val="kk-KZ"/>
        </w:rPr>
        <w:t xml:space="preserve">200 мг/л, сульфаттар бойынша – 1100 мг/л, беттік белсенді заттар </w:t>
      </w:r>
      <w:r>
        <w:rPr>
          <w:lang w:val="kk-KZ"/>
        </w:rPr>
        <w:t xml:space="preserve">(ББЗ) </w:t>
      </w:r>
      <w:r w:rsidRPr="00715051">
        <w:rPr>
          <w:lang w:val="kk-KZ"/>
        </w:rPr>
        <w:t xml:space="preserve">–  315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 w:rsidR="00281B03">
        <w:rPr>
          <w:spacing w:val="-18"/>
          <w:lang w:val="kk-KZ"/>
        </w:rPr>
        <w:t>20</w:t>
      </w:r>
      <w:r>
        <w:rPr>
          <w:spacing w:val="-18"/>
          <w:lang w:val="kk-KZ"/>
        </w:rPr>
        <w:t xml:space="preserve">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>
        <w:rPr>
          <w:lang w:val="kk-KZ"/>
        </w:rPr>
        <w:t>): ҚЗ бойынша 150</w:t>
      </w:r>
      <w:r w:rsidRPr="006251A9">
        <w:rPr>
          <w:lang w:val="kk-KZ"/>
        </w:rPr>
        <w:t xml:space="preserve"> мг/</w:t>
      </w:r>
      <w:r>
        <w:rPr>
          <w:lang w:val="kk-KZ"/>
        </w:rPr>
        <w:t>л дейін, сульфаттар бо</w:t>
      </w:r>
      <w:r w:rsidR="00281B03">
        <w:rPr>
          <w:lang w:val="kk-KZ"/>
        </w:rPr>
        <w:t xml:space="preserve">йынша 1000 </w:t>
      </w:r>
      <w:r w:rsidRPr="006251A9">
        <w:rPr>
          <w:lang w:val="kk-KZ"/>
        </w:rPr>
        <w:t xml:space="preserve">мг/л дейін, </w:t>
      </w:r>
      <w:r>
        <w:rPr>
          <w:lang w:val="kk-KZ"/>
        </w:rPr>
        <w:t xml:space="preserve">ББЗ бойынша </w:t>
      </w:r>
      <w:r w:rsidR="00281B03">
        <w:rPr>
          <w:lang w:val="kk-KZ"/>
        </w:rPr>
        <w:t>4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3" o:spid="_x0000_s1032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9DvwIAALAFAAAOAAAAZHJzL2Uyb0RvYy54bWysVF2OmzAQfq/UO1h+Z4GEkICWrHZDqCpt&#10;f6RtD+CACVbBprYT2FY9S0/Rp0o9Q47UsQnJ/rxUbXmwBnv8eWa+b+byqm9qtKdSMcET7F94GFGe&#10;i4LxbYI/fsicBUZKE16QWnCa4Huq8NXy5YvLro3pRFSiLqhEAMJV3LUJrrRuY9dVeUUboi5ESzkc&#10;lkI2RMOv3LqFJB2gN7U78bzQ7YQsWilyqhTspsMhXlr8sqS5fleWimpUJxhi03aVdt2Y1V1ekngr&#10;SVux/BgG+YsoGsI4PHqCSokmaCfZM6iG5VIoUeqLXDSuKEuWU5sDZON7T7K5q0hLbS5QHNWeyqT+&#10;H2z+dv9eIlYAd1OMOGmAo8P3w6/Dz8MPBFtQn65VMbjdteCo+xvRg6/NVbW3Iv+kEBerivAtvZZS&#10;dBUlBcTnm5vug6sDjjIgm+6NKOAdstPCAvWlbEzxoBwI0IGn+xM3tNcoh81wHgUzjHI48f2pN7XU&#10;uSQe77ZS6VdUNMgYCZbAvMUm+1ulTSwkHl3MU1xkrK4t+zV/tAGOww68DFfNmYnBkvk18qL1Yr0I&#10;nGASrp3AS1PnOlsFTpj581k6TVer1P9m3vWDuGJFQbl5ZhSWH/wZcUeJD5I4SUuJmhUGzoSk5Haz&#10;qiXaExB2Zj9bcTg5u7mPw7BFgFyepORPAu9mEjlZuJg7QRbMnGjuLRzPj26i0AuiIM0ep3TLOP33&#10;lFCX4Gg2mQ1SOgf9JDfPfs9zI3HDNIyOmjUJXpycSGwEuOaFpVYTVg/2g1KY8M+lALpHoq1cjUIH&#10;rep+09vOCMcu2IjiHvQrBQgMRApjD4xKyC8YdTBCEqw+74ikGNWvOfSAmTejIUdjMxqE53A1wRqj&#10;wVzpYS7tWsm2FSAPXcbFNfRJyayITUMNURy7C8aCzeU4wszcefhvvc6DdvkbAAD//wMAUEsDBBQA&#10;BgAIAAAAIQAz5ICo2QAAAAMBAAAPAAAAZHJzL2Rvd25yZXYueG1sTI8xT8MwEIV3JP6DdZXYqF2G&#10;toQ4VYVgQkKkYWC8xNfEanwOsduGf4/LQpd7Or3Te9/lm8n14kRjsJ41LOYKBHHjjeVWw2f1er8G&#10;ESKywd4zafihAJvi9ibHzPgzl3TaxVakEA4ZauhiHDIpQ9ORwzD3A3Hy9n50GNM6ttKMeE7hrpcP&#10;Si2lQ8upocOBnjtqDruj07D94vLFfr/XH+W+tFX1qPhtedD6bjZtn0BEmuL/MVzwEzoUian2RzZB&#10;9BrSI/FvXjy1AlEnXa1BFrm8Zi9+AQAA//8DAFBLAQItABQABgAIAAAAIQC2gziS/gAAAOEBAAAT&#10;AAAAAAAAAAAAAAAAAAAAAABbQ29udGVudF9UeXBlc10ueG1sUEsBAi0AFAAGAAgAAAAhADj9If/W&#10;AAAAlAEAAAsAAAAAAAAAAAAAAAAALwEAAF9yZWxzLy5yZWxzUEsBAi0AFAAGAAgAAAAhAOk7b0O/&#10;AgAAsAUAAA4AAAAAAAAAAAAAAAAALgIAAGRycy9lMm9Eb2MueG1sUEsBAi0AFAAGAAgAAAAhADPk&#10;gKjZAAAAAwEAAA8AAAAAAAAAAAAAAAAAGQUAAGRycy9kb3ducmV2LnhtbFBLBQYAAAAABAAEAPMA&#10;AAAf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wAVwIAAHIEAAAOAAAAZHJzL2Uyb0RvYy54bWysVMGO0zAQvSPxD1bu3SRLaLvRpivUtFwW&#10;WGmXD3Btp7FwbMv2Nq0QEnBG2k/gFziAtNIC35D+EWOnrXbhghA9uGPPzPObmeecnq0bgVbMWK5k&#10;EaVHSYSYJIpyuSyi11fzwThC1mFJsVCSFdGG2ehs8vjRaatzdqxqJSgzCECkzVtdRLVzOo9jS2rW&#10;YHukNJPgrJRpsIOtWcbU4BbQGxEfJ8kwbpWh2ijCrIXTsndGk4BfVYy4V1VlmUOiiICbC6sJ68Kv&#10;8eQU50uDdc3Jjgb+BxYN5hIuPUCV2GF0bfgfUA0nRllVuSOimlhVFScs1ADVpMlv1VzWWLNQCzTH&#10;6kOb7P+DJS9XFwZxCrPLIiRxAzPqPm/fb2+6792X7Q3afuh+dt+6r91t96O73X4E+277CWzv7O52&#10;xzcI0qGXrbY5QE7lhfHdIGt5qc8VeWORVNMayyULNV1tNNyT+oz4QYrfWA2MFu0LRSEGXzsVGruu&#10;TOMhoWVoHea3OcyPrR0icDjMRqMEpkz2rhjn+zxtrHvOVIO8UUSCS99ZnOPVuXWeB873If5YqjkX&#10;IqhDSNQW0XiYjkKCVYJT7/Rh1iwXU2HQCnt9hV8oCjz3wzxyiW3dxwVXrzyjriUNt9QM09nOdpiL&#10;3gZWQvqLoETgubN6Zb09SU5m49k4G2THw9kgS8py8Gw+zQbDeTp6Wj4pp9Myfec5p1lec0qZ9LT3&#10;Kk+zv1PR7r31+jzo/NCf+CF6aCSQ3f8H0mHGfqy9QBaKbi7MfvYg7BC8e4T+5dzfg33/UzH5BQAA&#10;//8DAFBLAwQUAAYACAAAACEAVqIRMNsAAAAHAQAADwAAAGRycy9kb3ducmV2LnhtbEyPwU7DMBBE&#10;70j8g7VI3KjT0CCSxqkQEtxAoq3odRu7cUS8DrHbpH/PwqUcn2Y1+6ZcTa4TJzOE1pOC+SwBYaj2&#10;uqVGwXbzcvcIIkQkjZ0no+BsAqyq66sSC+1H+jCndWwEl1AoUIGNsS+kDLU1DsPM94Y4O/jBYWQc&#10;GqkHHLncdTJNkgfpsCX+YLE3z9bUX+ujU/Cep9l5PuLm8/Xb6rdFQ7vt7l6p25vpaQkimilejuFX&#10;n9WhYqe9P5IOolOwyBPeEhVkvIDzLE+Z938sq1L+969+AAAA//8DAFBLAQItABQABgAIAAAAIQC2&#10;gziS/gAAAOEBAAATAAAAAAAAAAAAAAAAAAAAAABbQ29udGVudF9UeXBlc10ueG1sUEsBAi0AFAAG&#10;AAgAAAAhADj9If/WAAAAlAEAAAsAAAAAAAAAAAAAAAAALwEAAF9yZWxzLy5yZWxzUEsBAi0AFAAG&#10;AAgAAAAhADETPABXAgAAcgQAAA4AAAAAAAAAAAAAAAAALgIAAGRycy9lMm9Eb2MueG1sUEsBAi0A&#10;FAAGAAgAAAAhAFaiETDbAAAABwEAAA8AAAAAAAAAAAAAAAAAsQQAAGRycy9kb3ducmV2LnhtbFBL&#10;BQYAAAAABAAEAPMAAAC5BQAAAAA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</w:t>
      </w:r>
      <w:r w:rsidR="00281B03">
        <w:rPr>
          <w:lang w:val="kk-KZ"/>
        </w:rPr>
        <w:t>н кәсіпорын өзенге жыл сайын 150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 xml:space="preserve">қалқыма заттар бойынша (ҚЗ) </w:t>
      </w:r>
      <w:r w:rsidR="00281B03">
        <w:rPr>
          <w:lang w:val="kk-KZ"/>
        </w:rPr>
        <w:t>230 мг/л, сульфаттар бойынша – 1200</w:t>
      </w:r>
      <w:r w:rsidRPr="00715051">
        <w:rPr>
          <w:lang w:val="kk-KZ"/>
        </w:rPr>
        <w:t xml:space="preserve"> мг/л, беттік белсенді заттар </w:t>
      </w:r>
      <w:r>
        <w:rPr>
          <w:lang w:val="kk-KZ"/>
        </w:rPr>
        <w:t xml:space="preserve">(ББЗ) </w:t>
      </w:r>
      <w:r w:rsidR="00281B03">
        <w:rPr>
          <w:lang w:val="kk-KZ"/>
        </w:rPr>
        <w:t xml:space="preserve">–  340 </w:t>
      </w:r>
      <w:r w:rsidRPr="00715051">
        <w:rPr>
          <w:lang w:val="kk-KZ"/>
        </w:rPr>
        <w:t xml:space="preserve">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>
        <w:rPr>
          <w:spacing w:val="-18"/>
          <w:lang w:val="kk-KZ"/>
        </w:rPr>
        <w:t>3</w:t>
      </w:r>
      <w:r w:rsidR="00281B03">
        <w:rPr>
          <w:spacing w:val="-18"/>
          <w:lang w:val="kk-KZ"/>
        </w:rPr>
        <w:t>0</w:t>
      </w:r>
      <w:r>
        <w:rPr>
          <w:spacing w:val="-18"/>
          <w:lang w:val="kk-KZ"/>
        </w:rPr>
        <w:t xml:space="preserve">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 w:rsidR="00281B03">
        <w:rPr>
          <w:lang w:val="kk-KZ"/>
        </w:rPr>
        <w:t>): ҚЗ бойынша 170</w:t>
      </w:r>
      <w:r w:rsidRPr="006251A9">
        <w:rPr>
          <w:lang w:val="kk-KZ"/>
        </w:rPr>
        <w:t xml:space="preserve"> мг/</w:t>
      </w:r>
      <w:r w:rsidR="00281B03">
        <w:rPr>
          <w:lang w:val="kk-KZ"/>
        </w:rPr>
        <w:t xml:space="preserve">л дейін, сульфаттар бойынша 900 </w:t>
      </w:r>
      <w:r w:rsidRPr="006251A9">
        <w:rPr>
          <w:lang w:val="kk-KZ"/>
        </w:rPr>
        <w:t xml:space="preserve">мг/л дейін, </w:t>
      </w:r>
      <w:r>
        <w:rPr>
          <w:lang w:val="kk-KZ"/>
        </w:rPr>
        <w:t xml:space="preserve">ББЗ бойынша </w:t>
      </w:r>
      <w:r w:rsidR="00281B03">
        <w:rPr>
          <w:lang w:val="kk-KZ"/>
        </w:rPr>
        <w:t>5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281B03" w:rsidRDefault="00281B03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 w:rsidRPr="00A509D7">
        <w:rPr>
          <w:lang w:val="kk-KZ"/>
        </w:rPr>
        <w:lastRenderedPageBreak/>
        <w:t xml:space="preserve">Зертханалық </w:t>
      </w:r>
      <w:r>
        <w:rPr>
          <w:lang w:val="kk-KZ"/>
        </w:rPr>
        <w:t>жұмыс 4</w:t>
      </w:r>
    </w:p>
    <w:p w:rsid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Табиғи су қоймалардың ластануынан туындаған </w:t>
      </w:r>
    </w:p>
    <w:p w:rsidR="00A509D7" w:rsidRPr="00A509D7" w:rsidRDefault="00A509D7" w:rsidP="00A509D7">
      <w:pPr>
        <w:pStyle w:val="2"/>
        <w:tabs>
          <w:tab w:val="left" w:pos="730"/>
        </w:tabs>
        <w:ind w:left="730" w:firstLine="0"/>
        <w:jc w:val="center"/>
        <w:rPr>
          <w:lang w:val="kk-KZ"/>
        </w:rPr>
      </w:pPr>
      <w:r>
        <w:rPr>
          <w:lang w:val="kk-KZ"/>
        </w:rPr>
        <w:t xml:space="preserve">экономикалық </w:t>
      </w:r>
      <w:r w:rsidRPr="00A509D7">
        <w:rPr>
          <w:lang w:val="kk-KZ"/>
        </w:rPr>
        <w:t>залалды</w:t>
      </w:r>
      <w:r>
        <w:rPr>
          <w:lang w:val="kk-KZ"/>
        </w:rPr>
        <w:t xml:space="preserve"> есептеу</w:t>
      </w:r>
    </w:p>
    <w:p w:rsidR="00A509D7" w:rsidRPr="00A509D7" w:rsidRDefault="00A509D7" w:rsidP="00A509D7">
      <w:pPr>
        <w:pStyle w:val="a3"/>
        <w:spacing w:before="8"/>
        <w:ind w:left="0"/>
        <w:rPr>
          <w:b/>
          <w:i/>
          <w:sz w:val="29"/>
          <w:lang w:val="kk-KZ"/>
        </w:rPr>
      </w:pPr>
    </w:p>
    <w:p w:rsidR="00A509D7" w:rsidRPr="00A509D7" w:rsidRDefault="00A509D7" w:rsidP="00A509D7">
      <w:pPr>
        <w:pStyle w:val="a3"/>
        <w:ind w:left="163" w:right="574" w:firstLine="720"/>
        <w:jc w:val="both"/>
        <w:rPr>
          <w:lang w:val="kk-KZ"/>
        </w:rPr>
      </w:pPr>
      <w:r w:rsidRPr="00A509D7">
        <w:rPr>
          <w:lang w:val="kk-KZ"/>
        </w:rPr>
        <w:t>Өнеркәсіптік кәсіпорындардың өзенге, көлге немесе тоғанға жіберілген ақаба сулары табиғи кешендерге орасан қатер алып келеді. Ол үшін залал бірнеше кезеңдер арқылы анықталады (кесте 4).</w:t>
      </w:r>
    </w:p>
    <w:p w:rsidR="00A509D7" w:rsidRPr="00A509D7" w:rsidRDefault="00A509D7" w:rsidP="00A509D7">
      <w:pPr>
        <w:pStyle w:val="a3"/>
        <w:ind w:left="163" w:right="574" w:firstLine="794"/>
        <w:jc w:val="both"/>
        <w:rPr>
          <w:lang w:val="kk-KZ"/>
        </w:rPr>
      </w:pPr>
      <w:r w:rsidRPr="00A509D7">
        <w:rPr>
          <w:lang w:val="kk-KZ"/>
        </w:rPr>
        <w:t xml:space="preserve">Кәсіпорын, елді мекен және басқа да объекті арқылы су шаруашылық учаскеге ластаушы қоспалардың жылдық шығарындысынан болған залал келесі формуламен есептеледі: </w:t>
      </w:r>
    </w:p>
    <w:p w:rsidR="00A509D7" w:rsidRPr="00615F2F" w:rsidRDefault="00A509D7" w:rsidP="00A509D7">
      <w:pPr>
        <w:pStyle w:val="a3"/>
        <w:tabs>
          <w:tab w:val="left" w:pos="9454"/>
        </w:tabs>
        <w:spacing w:before="54"/>
        <w:ind w:left="3094"/>
        <w:rPr>
          <w:lang w:val="ru-RU"/>
        </w:rPr>
      </w:pPr>
      <w:r>
        <w:rPr>
          <w:lang w:val="ru-RU"/>
        </w:rPr>
        <w:t>ш</w:t>
      </w:r>
      <w:r w:rsidRPr="00615F2F">
        <w:rPr>
          <w:lang w:val="ru-RU"/>
        </w:rPr>
        <w:t>=400 ·Кэ</w:t>
      </w:r>
      <w:r w:rsidRPr="00615F2F">
        <w:rPr>
          <w:spacing w:val="-22"/>
          <w:lang w:val="ru-RU"/>
        </w:rPr>
        <w:t xml:space="preserve"> </w:t>
      </w:r>
      <w:r w:rsidRPr="00615F2F">
        <w:rPr>
          <w:lang w:val="ru-RU"/>
        </w:rPr>
        <w:t>·М,</w:t>
      </w:r>
      <w:r w:rsidRPr="00615F2F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шартты тенге/жылына</w:t>
      </w:r>
      <w:r w:rsidRPr="00615F2F">
        <w:rPr>
          <w:lang w:val="ru-RU"/>
        </w:rPr>
        <w:tab/>
        <w:t>(5)</w:t>
      </w:r>
    </w:p>
    <w:p w:rsidR="00A509D7" w:rsidRPr="00615F2F" w:rsidRDefault="00A509D7" w:rsidP="00A509D7">
      <w:pPr>
        <w:pStyle w:val="a3"/>
        <w:spacing w:before="123"/>
        <w:ind w:left="163"/>
        <w:rPr>
          <w:lang w:val="ru-RU"/>
        </w:rPr>
      </w:pPr>
      <w:r>
        <w:rPr>
          <w:lang w:val="ru-RU"/>
        </w:rPr>
        <w:t>м</w:t>
      </w:r>
      <w:r>
        <w:rPr>
          <w:lang w:val="kk-KZ"/>
        </w:rPr>
        <w:t xml:space="preserve">ұнда </w:t>
      </w:r>
      <w:r w:rsidRPr="00615F2F">
        <w:rPr>
          <w:lang w:val="ru-RU"/>
        </w:rPr>
        <w:t xml:space="preserve">400 – </w:t>
      </w:r>
      <w:r>
        <w:rPr>
          <w:lang w:val="ru-RU"/>
        </w:rPr>
        <w:t>орташа меншікті залал</w:t>
      </w:r>
      <w:r w:rsidRPr="00615F2F">
        <w:rPr>
          <w:lang w:val="ru-RU"/>
        </w:rPr>
        <w:t xml:space="preserve">, </w:t>
      </w:r>
      <w:r>
        <w:rPr>
          <w:lang w:val="ru-RU"/>
        </w:rPr>
        <w:t>тенге</w:t>
      </w:r>
      <w:r w:rsidRPr="00615F2F">
        <w:rPr>
          <w:lang w:val="ru-RU"/>
        </w:rPr>
        <w:t>/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</w:t>
      </w:r>
      <w:proofErr w:type="gramStart"/>
      <w:r w:rsidRPr="00615F2F">
        <w:rPr>
          <w:lang w:val="ru-RU"/>
        </w:rPr>
        <w:t xml:space="preserve"> 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589"/>
        <w:rPr>
          <w:lang w:val="ru-RU"/>
        </w:rPr>
      </w:pPr>
      <w:r w:rsidRPr="00615F2F">
        <w:rPr>
          <w:lang w:val="ru-RU"/>
        </w:rPr>
        <w:t xml:space="preserve">Кэ – </w:t>
      </w:r>
      <w:r>
        <w:rPr>
          <w:lang w:val="ru-RU"/>
        </w:rPr>
        <w:t>экологиялық жағдай коэффициенті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ind w:left="589"/>
        <w:rPr>
          <w:lang w:val="ru-RU"/>
        </w:rPr>
      </w:pPr>
      <w:r w:rsidRPr="00615F2F">
        <w:rPr>
          <w:lang w:val="ru-RU"/>
        </w:rPr>
        <w:t xml:space="preserve">М – </w:t>
      </w:r>
      <w:r>
        <w:rPr>
          <w:lang w:val="ru-RU"/>
        </w:rPr>
        <w:t>берілген ластаушы көз арқылы қоспалардың жылдық  шығарындысының 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 массасы</w:t>
      </w:r>
      <w:r w:rsidRPr="00615F2F">
        <w:rPr>
          <w:lang w:val="ru-RU"/>
        </w:rPr>
        <w:t xml:space="preserve">, </w:t>
      </w:r>
      <w:r>
        <w:rPr>
          <w:lang w:val="ru-RU"/>
        </w:rPr>
        <w:t xml:space="preserve">шартты </w:t>
      </w:r>
      <w:r w:rsidRPr="00615F2F">
        <w:rPr>
          <w:lang w:val="ru-RU"/>
        </w:rPr>
        <w:t>т/</w:t>
      </w:r>
      <w:r>
        <w:rPr>
          <w:lang w:val="ru-RU"/>
        </w:rPr>
        <w:t>жылына</w:t>
      </w:r>
      <w:r w:rsidRPr="00615F2F">
        <w:rPr>
          <w:lang w:val="ru-RU"/>
        </w:rPr>
        <w:t>.</w:t>
      </w:r>
    </w:p>
    <w:p w:rsidR="00A509D7" w:rsidRPr="00615F2F" w:rsidRDefault="00A509D7" w:rsidP="00A509D7">
      <w:pPr>
        <w:pStyle w:val="a3"/>
        <w:ind w:left="0" w:right="574"/>
        <w:jc w:val="right"/>
        <w:rPr>
          <w:lang w:val="ru-RU"/>
        </w:rPr>
      </w:pPr>
      <w:r>
        <w:rPr>
          <w:lang w:val="ru-RU"/>
        </w:rPr>
        <w:t>Кесте</w:t>
      </w:r>
      <w:r w:rsidRPr="00615F2F">
        <w:rPr>
          <w:lang w:val="ru-RU"/>
        </w:rPr>
        <w:t xml:space="preserve"> 4</w:t>
      </w:r>
    </w:p>
    <w:p w:rsidR="00A509D7" w:rsidRPr="00615F2F" w:rsidRDefault="00A509D7" w:rsidP="00A509D7">
      <w:pPr>
        <w:pStyle w:val="1"/>
        <w:spacing w:before="3"/>
        <w:ind w:left="1968"/>
        <w:rPr>
          <w:lang w:val="ru-RU"/>
        </w:rPr>
      </w:pPr>
      <w:r>
        <w:rPr>
          <w:lang w:val="ru-RU"/>
        </w:rPr>
        <w:t>Су ресурстарына шығынды есептеу алгоритмі</w:t>
      </w:r>
    </w:p>
    <w:p w:rsidR="00A509D7" w:rsidRPr="00615F2F" w:rsidRDefault="00A509D7" w:rsidP="00A509D7">
      <w:pPr>
        <w:pStyle w:val="a3"/>
        <w:spacing w:before="11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2981"/>
      </w:tblGrid>
      <w:tr w:rsidR="00A509D7" w:rsidTr="00A509D7">
        <w:trPr>
          <w:trHeight w:val="78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39" w:line="208" w:lineRule="auto"/>
              <w:ind w:left="41" w:right="10" w:firstLine="15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Операция нөмірі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229" w:line="240" w:lineRule="auto"/>
              <w:ind w:left="1676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Негізгі есеп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before="100" w:line="280" w:lineRule="exact"/>
              <w:ind w:left="139" w:right="61"/>
              <w:rPr>
                <w:sz w:val="26"/>
              </w:rPr>
            </w:pPr>
            <w:r>
              <w:rPr>
                <w:sz w:val="26"/>
              </w:rPr>
              <w:t>Формула</w:t>
            </w:r>
          </w:p>
          <w:p w:rsidR="00A509D7" w:rsidRDefault="00A509D7" w:rsidP="00A509D7">
            <w:pPr>
              <w:pStyle w:val="TableParagraph"/>
              <w:spacing w:line="280" w:lineRule="exact"/>
              <w:ind w:left="139" w:right="62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kk-KZ"/>
              </w:rPr>
              <w:t>Ақпарат көзі</w:t>
            </w:r>
            <w:r>
              <w:rPr>
                <w:sz w:val="26"/>
              </w:rPr>
              <w:t>)</w:t>
            </w:r>
          </w:p>
        </w:tc>
      </w:tr>
      <w:tr w:rsidR="00A509D7" w:rsidTr="00A509D7">
        <w:trPr>
          <w:trHeight w:val="5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line="242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Ластаушы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заттардың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салыстырмалы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экологиялы</w:t>
            </w:r>
            <w:proofErr w:type="gramStart"/>
            <w:r>
              <w:rPr>
                <w:sz w:val="26"/>
                <w:lang w:val="ru-RU"/>
              </w:rPr>
              <w:t>қ</w:t>
            </w:r>
            <w:r w:rsidRPr="0068240B">
              <w:rPr>
                <w:sz w:val="26"/>
              </w:rPr>
              <w:t>-</w:t>
            </w:r>
            <w:proofErr w:type="gramEnd"/>
            <w:r>
              <w:rPr>
                <w:sz w:val="26"/>
                <w:lang w:val="ru-RU"/>
              </w:rPr>
              <w:t>экономикалық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қауіптілігін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8</w:t>
            </w:r>
          </w:p>
        </w:tc>
      </w:tr>
      <w:tr w:rsidR="00A509D7" w:rsidTr="00A509D7">
        <w:trPr>
          <w:trHeight w:val="562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right="2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Pr="0068240B" w:rsidRDefault="00A509D7" w:rsidP="00A509D7">
            <w:pPr>
              <w:pStyle w:val="TableParagraph"/>
              <w:spacing w:before="1" w:line="208" w:lineRule="auto"/>
              <w:ind w:left="39" w:right="401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Қоспалардың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жылдық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шығарындысының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келті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ілген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массасын</w:t>
            </w:r>
            <w:r w:rsidRPr="0068240B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анықтау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62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6</w:t>
            </w:r>
          </w:p>
        </w:tc>
      </w:tr>
      <w:tr w:rsidR="00A509D7" w:rsidTr="00A509D7">
        <w:trPr>
          <w:trHeight w:val="259"/>
        </w:trPr>
        <w:tc>
          <w:tcPr>
            <w:tcW w:w="1134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39"/>
              <w:jc w:val="left"/>
              <w:rPr>
                <w:sz w:val="26"/>
              </w:rPr>
            </w:pPr>
            <w:r>
              <w:rPr>
                <w:sz w:val="26"/>
                <w:lang w:val="kk-KZ"/>
              </w:rPr>
              <w:t>Су ресурстарына келтірілген шығынды анықтау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:rsidR="00A509D7" w:rsidRDefault="00A509D7" w:rsidP="00A509D7">
            <w:pPr>
              <w:pStyle w:val="TableParagraph"/>
              <w:spacing w:line="239" w:lineRule="exact"/>
              <w:ind w:left="77" w:right="62"/>
              <w:rPr>
                <w:sz w:val="26"/>
              </w:rPr>
            </w:pPr>
            <w:r>
              <w:rPr>
                <w:sz w:val="26"/>
              </w:rPr>
              <w:t>Формула 5</w:t>
            </w:r>
          </w:p>
        </w:tc>
      </w:tr>
    </w:tbl>
    <w:p w:rsidR="00A509D7" w:rsidRDefault="00A509D7" w:rsidP="00A509D7">
      <w:pPr>
        <w:spacing w:line="239" w:lineRule="exact"/>
        <w:rPr>
          <w:sz w:val="26"/>
        </w:rPr>
        <w:sectPr w:rsidR="00A509D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71"/>
        <w:ind w:right="402" w:firstLine="784"/>
      </w:pPr>
      <w:r>
        <w:rPr>
          <w:lang w:val="ru-RU"/>
        </w:rPr>
        <w:lastRenderedPageBreak/>
        <w:t>Қоспалардың</w:t>
      </w:r>
      <w:r w:rsidRPr="0068240B">
        <w:t xml:space="preserve"> </w:t>
      </w:r>
      <w:r>
        <w:rPr>
          <w:lang w:val="ru-RU"/>
        </w:rPr>
        <w:t>жылдық</w:t>
      </w:r>
      <w:r w:rsidRPr="0068240B">
        <w:t xml:space="preserve"> </w:t>
      </w:r>
      <w:r>
        <w:rPr>
          <w:lang w:val="ru-RU"/>
        </w:rPr>
        <w:t>шығарындысының</w:t>
      </w:r>
      <w:r w:rsidRPr="0068240B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68240B">
        <w:t xml:space="preserve"> </w:t>
      </w:r>
      <w:r>
        <w:rPr>
          <w:lang w:val="ru-RU"/>
        </w:rPr>
        <w:t>массасы</w:t>
      </w:r>
      <w:r w:rsidRPr="0068240B">
        <w:t xml:space="preserve"> </w:t>
      </w:r>
      <w:r>
        <w:rPr>
          <w:lang w:val="ru-RU"/>
        </w:rPr>
        <w:t>келесі</w:t>
      </w:r>
      <w:r w:rsidRPr="0068240B">
        <w:t xml:space="preserve"> </w:t>
      </w:r>
      <w:r>
        <w:rPr>
          <w:lang w:val="ru-RU"/>
        </w:rPr>
        <w:t>формуламен</w:t>
      </w:r>
      <w:r w:rsidRPr="0068240B">
        <w:t xml:space="preserve"> </w:t>
      </w:r>
      <w:r>
        <w:rPr>
          <w:lang w:val="ru-RU"/>
        </w:rPr>
        <w:t>анықталады</w:t>
      </w:r>
      <w:r w:rsidRPr="0068240B">
        <w:t xml:space="preserve">: </w:t>
      </w:r>
    </w:p>
    <w:p w:rsidR="00A509D7" w:rsidRPr="0068240B" w:rsidRDefault="00A509D7" w:rsidP="00A509D7">
      <w:pPr>
        <w:sectPr w:rsidR="00A509D7" w:rsidRPr="0068240B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68240B" w:rsidRDefault="00A509D7" w:rsidP="00A509D7">
      <w:pPr>
        <w:pStyle w:val="a3"/>
        <w:spacing w:before="5"/>
        <w:ind w:left="0"/>
        <w:rPr>
          <w:sz w:val="3"/>
        </w:rPr>
      </w:pPr>
    </w:p>
    <w:p w:rsidR="00A509D7" w:rsidRDefault="00A509D7" w:rsidP="00A509D7">
      <w:pPr>
        <w:pStyle w:val="a3"/>
        <w:spacing w:line="177" w:lineRule="exact"/>
        <w:ind w:left="3449"/>
        <w:rPr>
          <w:sz w:val="17"/>
        </w:rPr>
      </w:pPr>
      <w:r>
        <w:rPr>
          <w:noProof/>
          <w:position w:val="-3"/>
          <w:sz w:val="17"/>
          <w:lang w:val="ru-RU" w:eastAsia="ru-RU"/>
        </w:rPr>
        <mc:AlternateContent>
          <mc:Choice Requires="wps">
            <w:drawing>
              <wp:inline distT="0" distB="0" distL="0" distR="0" wp14:anchorId="1A028A95" wp14:editId="6E8B2D59">
                <wp:extent cx="67945" cy="113030"/>
                <wp:effectExtent l="2540" t="4445" r="0" b="0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7" w:rsidRDefault="00A509D7" w:rsidP="00A509D7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5" o:spid="_x0000_s1033" type="#_x0000_t202" style="width:5.3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+qvwIAALAFAAAOAAAAZHJzL2Uyb0RvYy54bWysVF2OmzAQfq/UO1h+Z4GE/ICWrHZDqCpt&#10;f6RtD+CACVbBprYT2FY9S0/Rp0o9Q47UsQlJNvtSteXBGuzx55n5vpnrm66u0I5KxQSPsX/lYUR5&#10;JnLGNzH++CF15hgpTXhOKsFpjB+pwjeLly+u2yaiI1GKKqcSAQhXUdvEuNS6iVxXZSWtiboSDeVw&#10;WAhZEw2/cuPmkrSAXlfuyPOmbitk3kiRUaVgN+kP8cLiFwXN9LuiUFSjKsYQm7artOvarO7imkQb&#10;SZqSZYcwyF9EURPG4dEjVEI0QVvJnkHVLJNCiUJfZaJ2RVGwjNocIBvfu8jmoSQNtblAcVRzLJP6&#10;f7DZ2917iVgO3E0w4qQGjvbf97/2P/c/EGxBfdpGReD20ICj7u5EB742V9Xci+yTQlwsS8I39FZK&#10;0ZaU5BCfb266Z1d7HGVA1u0bkcM7ZKuFBeoKWZviQTkQoANPj0duaKdRBpvTWRhAhBmc+P7YG1vq&#10;XBINdxup9CsqamSMGEtg3mKT3b3SJhYSDS7mKS5SVlWW/Yo/2QDHfgdehqvmzMRgyfwaeuFqvpoH&#10;TjCarpzASxLnNl0GzjT1Z5NknCyXif/NvOsHUcnynHLzzCAsP/gz4g4S7yVxlJYSFcsNnAlJyc16&#10;WUm0IyDs1H624nBycnOfhmGLALlcpOSPAu9uFDrpdD5zgjSYOOHMmzueH96FUy8IgyR9mtI94/Tf&#10;U0JtjMPJaNJL6RT0RW6e/Z7nRqKaaRgdFatjPD86kcgIcMVzS60mrOrts1KY8E+lALoHoq1cjUJ7&#10;repu3dnOmA1dsBb5I+hXChAYiBTGHhilkF8wamGExFh93hJJMapec+gBM28GQw7GejAIz+BqjDVG&#10;vbnU/VzaNpJtSkDuu4yLW+iTglkRm4bqozh0F4wFm8thhJm5c/5vvU6DdvEbAAD//wMAUEsDBBQA&#10;BgAIAAAAIQAz5ICo2QAAAAMBAAAPAAAAZHJzL2Rvd25yZXYueG1sTI8xT8MwEIV3JP6DdZXYqF2G&#10;toQ4VYVgQkKkYWC8xNfEanwOsduGf4/LQpd7Or3Te9/lm8n14kRjsJ41LOYKBHHjjeVWw2f1er8G&#10;ESKywd4zafihAJvi9ibHzPgzl3TaxVakEA4ZauhiHDIpQ9ORwzD3A3Hy9n50GNM6ttKMeE7hrpcP&#10;Si2lQ8upocOBnjtqDruj07D94vLFfr/XH+W+tFX1qPhtedD6bjZtn0BEmuL/MVzwEzoUian2RzZB&#10;9BrSI/FvXjy1AlEnXa1BFrm8Zi9+AQAA//8DAFBLAQItABQABgAIAAAAIQC2gziS/gAAAOEBAAAT&#10;AAAAAAAAAAAAAAAAAAAAAABbQ29udGVudF9UeXBlc10ueG1sUEsBAi0AFAAGAAgAAAAhADj9If/W&#10;AAAAlAEAAAsAAAAAAAAAAAAAAAAALwEAAF9yZWxzLy5yZWxzUEsBAi0AFAAGAAgAAAAhAPYsr6q/&#10;AgAAsAUAAA4AAAAAAAAAAAAAAAAALgIAAGRycy9lMm9Eb2MueG1sUEsBAi0AFAAGAAgAAAAhADPk&#10;gKjZAAAAAwEAAA8AAAAAAAAAAAAAAAAAGQUAAGRycy9kb3ducmV2LnhtbFBLBQYAAAAABAAEAPMA&#10;AAAfBgAAAAA=&#10;" filled="f" stroked="f">
                <v:textbox inset="0,0,0,0">
                  <w:txbxContent>
                    <w:p w:rsidR="00A509D7" w:rsidRDefault="00A509D7" w:rsidP="00A509D7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9D7" w:rsidRDefault="00A509D7" w:rsidP="00A509D7">
      <w:pPr>
        <w:spacing w:line="369" w:lineRule="exact"/>
        <w:ind w:left="2773"/>
        <w:rPr>
          <w:i/>
          <w:sz w:val="16"/>
        </w:rPr>
      </w:pPr>
      <w:r>
        <w:rPr>
          <w:i/>
          <w:sz w:val="27"/>
        </w:rPr>
        <w:t xml:space="preserve">M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-71"/>
          <w:position w:val="-5"/>
          <w:sz w:val="41"/>
        </w:rPr>
        <w:t xml:space="preserve"> </w:t>
      </w:r>
      <w:r>
        <w:rPr>
          <w:i/>
          <w:spacing w:val="-9"/>
          <w:sz w:val="27"/>
        </w:rPr>
        <w:t>A</w:t>
      </w:r>
      <w:r>
        <w:rPr>
          <w:i/>
          <w:spacing w:val="-9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 xml:space="preserve">M </w:t>
      </w:r>
      <w:r>
        <w:rPr>
          <w:i/>
          <w:position w:val="-6"/>
          <w:sz w:val="16"/>
        </w:rPr>
        <w:t>ôi</w:t>
      </w:r>
    </w:p>
    <w:p w:rsidR="00A509D7" w:rsidRDefault="00A509D7" w:rsidP="00A509D7">
      <w:pPr>
        <w:spacing w:line="171" w:lineRule="exact"/>
        <w:ind w:right="876"/>
        <w:jc w:val="right"/>
        <w:rPr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A509D7" w:rsidRPr="00E0195A" w:rsidRDefault="00A509D7" w:rsidP="00A509D7">
      <w:pPr>
        <w:pStyle w:val="a3"/>
        <w:tabs>
          <w:tab w:val="left" w:pos="5243"/>
        </w:tabs>
        <w:spacing w:before="220"/>
        <w:ind w:left="156"/>
      </w:pPr>
      <w:r w:rsidRPr="00E0195A">
        <w:br w:type="column"/>
      </w:r>
      <w:r w:rsidRPr="00E0195A">
        <w:lastRenderedPageBreak/>
        <w:t>,</w:t>
      </w:r>
      <w:r w:rsidRPr="00E0195A">
        <w:rPr>
          <w:spacing w:val="-2"/>
        </w:rPr>
        <w:t xml:space="preserve"> </w:t>
      </w:r>
      <w:r>
        <w:rPr>
          <w:spacing w:val="-2"/>
          <w:lang w:val="kk-KZ"/>
        </w:rPr>
        <w:t xml:space="preserve">шартты </w:t>
      </w:r>
      <w:r w:rsidRPr="0068240B">
        <w:rPr>
          <w:lang w:val="ru-RU"/>
        </w:rPr>
        <w:t>Т</w:t>
      </w:r>
      <w:r w:rsidRPr="00E0195A">
        <w:t>/</w:t>
      </w:r>
      <w:r>
        <w:rPr>
          <w:lang w:val="kk-KZ"/>
        </w:rPr>
        <w:t>жылына</w:t>
      </w:r>
      <w:r w:rsidRPr="00E0195A">
        <w:tab/>
        <w:t>(6)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2" w:space="720" w:equalWidth="0">
            <w:col w:w="4510" w:space="40"/>
            <w:col w:w="5830"/>
          </w:cols>
        </w:sectPr>
      </w:pPr>
    </w:p>
    <w:p w:rsidR="00A509D7" w:rsidRPr="00E0195A" w:rsidRDefault="00A509D7" w:rsidP="00A509D7">
      <w:pPr>
        <w:pStyle w:val="a3"/>
        <w:spacing w:before="19"/>
        <w:ind w:right="575" w:hanging="17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15F2F">
        <w:rPr>
          <w:lang w:val="ru-RU"/>
        </w:rPr>
        <w:t>М</w:t>
      </w:r>
      <w:r w:rsidRPr="00E0195A">
        <w:t xml:space="preserve"> – </w:t>
      </w:r>
      <w:r>
        <w:rPr>
          <w:lang w:val="ru-RU"/>
        </w:rPr>
        <w:t>ластаушы</w:t>
      </w:r>
      <w:r w:rsidRPr="00E0195A">
        <w:t xml:space="preserve"> </w:t>
      </w:r>
      <w:r>
        <w:rPr>
          <w:lang w:val="ru-RU"/>
        </w:rPr>
        <w:t>заттардың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r>
        <w:rPr>
          <w:lang w:val="ru-RU"/>
        </w:rPr>
        <w:t>келті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ілген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>
        <w:rPr>
          <w:lang w:val="ru-RU"/>
        </w:rPr>
        <w:t>шартты</w:t>
      </w:r>
      <w:r w:rsidRPr="00E0195A">
        <w:t xml:space="preserve">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>: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E0195A" w:rsidRDefault="00A509D7" w:rsidP="00A509D7">
      <w:pPr>
        <w:spacing w:before="28"/>
        <w:jc w:val="right"/>
        <w:rPr>
          <w:i/>
          <w:sz w:val="16"/>
        </w:rPr>
      </w:pPr>
      <w:r w:rsidRPr="0068240B">
        <w:rPr>
          <w:i/>
          <w:w w:val="105"/>
          <w:position w:val="7"/>
          <w:sz w:val="28"/>
        </w:rPr>
        <w:lastRenderedPageBreak/>
        <w:t>M</w:t>
      </w:r>
      <w:r>
        <w:rPr>
          <w:i/>
          <w:w w:val="105"/>
          <w:position w:val="7"/>
          <w:sz w:val="28"/>
          <w:vertAlign w:val="subscript"/>
          <w:lang w:val="kk-KZ"/>
        </w:rPr>
        <w:t>н</w:t>
      </w:r>
      <w:r w:rsidRPr="0068240B">
        <w:rPr>
          <w:i/>
          <w:w w:val="105"/>
          <w:sz w:val="16"/>
          <w:vertAlign w:val="subscript"/>
        </w:rPr>
        <w:t>i</w:t>
      </w:r>
    </w:p>
    <w:p w:rsidR="00A509D7" w:rsidRPr="00E0195A" w:rsidRDefault="00A509D7" w:rsidP="00A509D7">
      <w:pPr>
        <w:spacing w:before="7"/>
        <w:ind w:left="137"/>
        <w:rPr>
          <w:i/>
          <w:sz w:val="28"/>
        </w:rPr>
      </w:pPr>
      <w:r w:rsidRPr="00E0195A"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i</w:t>
      </w:r>
      <w:r w:rsidRPr="00E0195A">
        <w:rPr>
          <w:i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 w:rsidRPr="00E0195A">
        <w:rPr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</w:p>
    <w:p w:rsidR="00A509D7" w:rsidRPr="00E0195A" w:rsidRDefault="00A509D7" w:rsidP="00A509D7">
      <w:pPr>
        <w:pStyle w:val="a3"/>
        <w:tabs>
          <w:tab w:val="left" w:pos="4775"/>
        </w:tabs>
        <w:spacing w:before="35"/>
        <w:ind w:left="138"/>
      </w:pPr>
      <w:r w:rsidRPr="00E0195A">
        <w:br w:type="column"/>
      </w:r>
      <w:r w:rsidRPr="00E0195A">
        <w:lastRenderedPageBreak/>
        <w:t>,</w:t>
      </w:r>
      <w:r w:rsidRPr="00E0195A">
        <w:tab/>
        <w:t>(7)</w:t>
      </w:r>
    </w:p>
    <w:p w:rsidR="00A509D7" w:rsidRPr="00E0195A" w:rsidRDefault="00A509D7" w:rsidP="00A509D7">
      <w:pPr>
        <w:sectPr w:rsidR="00A509D7" w:rsidRPr="00E0195A">
          <w:type w:val="continuous"/>
          <w:pgSz w:w="11900" w:h="16840"/>
          <w:pgMar w:top="1060" w:right="720" w:bottom="280" w:left="800" w:header="720" w:footer="720" w:gutter="0"/>
          <w:cols w:num="3" w:space="720" w:equalWidth="0">
            <w:col w:w="3854" w:space="40"/>
            <w:col w:w="1085" w:space="39"/>
            <w:col w:w="5362"/>
          </w:cols>
        </w:sectPr>
      </w:pPr>
    </w:p>
    <w:p w:rsidR="00A509D7" w:rsidRPr="00E0195A" w:rsidRDefault="00A509D7" w:rsidP="00A509D7">
      <w:pPr>
        <w:pStyle w:val="a3"/>
        <w:spacing w:before="59" w:line="345" w:lineRule="exact"/>
      </w:pPr>
      <w:r>
        <w:rPr>
          <w:lang w:val="ru-RU"/>
        </w:rPr>
        <w:lastRenderedPageBreak/>
        <w:t>мұнда</w:t>
      </w:r>
      <w:r w:rsidRPr="00E0195A">
        <w:t xml:space="preserve"> </w:t>
      </w:r>
      <w:r w:rsidRPr="0068240B">
        <w:rPr>
          <w:i/>
          <w:lang w:val="ru-RU"/>
        </w:rPr>
        <w:t>М</w:t>
      </w:r>
      <w:r>
        <w:rPr>
          <w:i/>
          <w:vertAlign w:val="subscript"/>
          <w:lang w:val="ru-RU"/>
        </w:rPr>
        <w:t>н</w:t>
      </w:r>
      <w:r w:rsidRPr="0068240B">
        <w:rPr>
          <w:i/>
          <w:vertAlign w:val="subscript"/>
        </w:rPr>
        <w:t>i</w:t>
      </w:r>
      <w:r w:rsidRPr="00E0195A">
        <w:rPr>
          <w:i/>
        </w:rPr>
        <w:t xml:space="preserve"> </w:t>
      </w:r>
      <w:r w:rsidRPr="00E0195A">
        <w:t xml:space="preserve">- </w:t>
      </w:r>
      <w:r>
        <w:t>i</w:t>
      </w:r>
      <w:r w:rsidRPr="00E0195A">
        <w:t xml:space="preserve"> </w:t>
      </w:r>
      <w:r>
        <w:rPr>
          <w:lang w:val="ru-RU"/>
        </w:rPr>
        <w:t>қоспаның</w:t>
      </w:r>
      <w:r w:rsidRPr="00E0195A">
        <w:t xml:space="preserve"> </w:t>
      </w:r>
      <w:r>
        <w:rPr>
          <w:lang w:val="ru-RU"/>
        </w:rPr>
        <w:t>жылдық</w:t>
      </w:r>
      <w:r w:rsidRPr="00E0195A">
        <w:t xml:space="preserve"> </w:t>
      </w:r>
      <w:r>
        <w:rPr>
          <w:lang w:val="ru-RU"/>
        </w:rPr>
        <w:t>шығарындысының</w:t>
      </w:r>
      <w:r w:rsidRPr="00E0195A"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қты</w:t>
      </w:r>
      <w:r w:rsidRPr="00E0195A">
        <w:t xml:space="preserve"> </w:t>
      </w:r>
      <w:r>
        <w:rPr>
          <w:lang w:val="ru-RU"/>
        </w:rPr>
        <w:t>массасы</w:t>
      </w:r>
      <w:r w:rsidRPr="00E0195A">
        <w:t xml:space="preserve">, </w:t>
      </w:r>
      <w:r w:rsidRPr="00615F2F">
        <w:rPr>
          <w:lang w:val="ru-RU"/>
        </w:rPr>
        <w:t>т</w:t>
      </w:r>
      <w:r w:rsidRPr="00E0195A">
        <w:t>/</w:t>
      </w:r>
      <w:r>
        <w:rPr>
          <w:lang w:val="ru-RU"/>
        </w:rPr>
        <w:t>жылына</w:t>
      </w:r>
      <w:r w:rsidRPr="00E0195A">
        <w:t xml:space="preserve"> (</w:t>
      </w:r>
      <w:r>
        <w:rPr>
          <w:lang w:val="ru-RU"/>
        </w:rPr>
        <w:t>г</w:t>
      </w:r>
      <w:r w:rsidRPr="00E0195A">
        <w:t>/</w:t>
      </w:r>
      <w:r>
        <w:rPr>
          <w:lang w:val="ru-RU"/>
        </w:rPr>
        <w:t>сағаттан</w:t>
      </w:r>
      <w:r w:rsidRPr="00E0195A">
        <w:t xml:space="preserve"> </w:t>
      </w:r>
      <w:r>
        <w:rPr>
          <w:lang w:val="ru-RU"/>
        </w:rPr>
        <w:t>ауыстыру</w:t>
      </w:r>
      <w:r w:rsidRPr="00E0195A">
        <w:t xml:space="preserve"> </w:t>
      </w:r>
      <w:r>
        <w:rPr>
          <w:lang w:val="ru-RU"/>
        </w:rPr>
        <w:t>қажет</w:t>
      </w:r>
      <w:r w:rsidRPr="00E0195A">
        <w:t>);</w:t>
      </w:r>
    </w:p>
    <w:p w:rsidR="00A509D7" w:rsidRPr="00615F2F" w:rsidRDefault="00A509D7" w:rsidP="00A509D7">
      <w:pPr>
        <w:pStyle w:val="a3"/>
        <w:spacing w:before="1" w:line="345" w:lineRule="exact"/>
        <w:ind w:left="1071"/>
        <w:rPr>
          <w:lang w:val="ru-RU"/>
        </w:rPr>
      </w:pPr>
      <w:r>
        <w:rPr>
          <w:i/>
        </w:rPr>
        <w:t>C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 w:rsidRPr="00615F2F">
        <w:rPr>
          <w:lang w:val="ru-RU"/>
        </w:rPr>
        <w:t xml:space="preserve">– </w:t>
      </w:r>
      <w:r>
        <w:rPr>
          <w:lang w:val="ru-RU"/>
        </w:rPr>
        <w:t xml:space="preserve">ақаба судағы </w:t>
      </w:r>
      <w:r>
        <w:t>i</w:t>
      </w:r>
      <w:r>
        <w:rPr>
          <w:lang w:val="kk-KZ"/>
        </w:rPr>
        <w:t xml:space="preserve"> қоспаның концентрациясы</w:t>
      </w:r>
      <w:r w:rsidRPr="00615F2F">
        <w:rPr>
          <w:lang w:val="ru-RU"/>
        </w:rPr>
        <w:t>, г/</w:t>
      </w:r>
      <w:proofErr w:type="gramStart"/>
      <w:r w:rsidRPr="00615F2F">
        <w:rPr>
          <w:lang w:val="ru-RU"/>
        </w:rPr>
        <w:t>м</w:t>
      </w:r>
      <w:r w:rsidRPr="00615F2F">
        <w:rPr>
          <w:vertAlign w:val="superscript"/>
          <w:lang w:val="ru-RU"/>
        </w:rPr>
        <w:t>3</w:t>
      </w:r>
      <w:r w:rsidRPr="00615F2F">
        <w:rPr>
          <w:spacing w:val="-56"/>
          <w:lang w:val="ru-RU"/>
        </w:rPr>
        <w:t xml:space="preserve"> </w:t>
      </w:r>
      <w:r w:rsidRPr="00615F2F">
        <w:rPr>
          <w:lang w:val="ru-RU"/>
        </w:rPr>
        <w:t>;</w:t>
      </w:r>
      <w:proofErr w:type="gramEnd"/>
    </w:p>
    <w:p w:rsidR="00A509D7" w:rsidRPr="00615F2F" w:rsidRDefault="00A509D7" w:rsidP="00A509D7">
      <w:pPr>
        <w:pStyle w:val="a3"/>
        <w:spacing w:line="345" w:lineRule="exact"/>
        <w:ind w:left="1071"/>
        <w:rPr>
          <w:lang w:val="ru-RU"/>
        </w:rPr>
      </w:pPr>
      <w:r>
        <w:rPr>
          <w:i/>
        </w:rPr>
        <w:t>Q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>–</w:t>
      </w:r>
      <w:r w:rsidRPr="00615F2F">
        <w:rPr>
          <w:lang w:val="ru-RU"/>
        </w:rPr>
        <w:t xml:space="preserve"> </w:t>
      </w:r>
      <w:proofErr w:type="gramStart"/>
      <w:r>
        <w:rPr>
          <w:lang w:val="ru-RU"/>
        </w:rPr>
        <w:t>ақаба</w:t>
      </w:r>
      <w:proofErr w:type="gramEnd"/>
      <w:r>
        <w:rPr>
          <w:lang w:val="ru-RU"/>
        </w:rPr>
        <w:t xml:space="preserve"> судың өтімі</w:t>
      </w:r>
      <w:r w:rsidRPr="00615F2F">
        <w:rPr>
          <w:lang w:val="ru-RU"/>
        </w:rPr>
        <w:t>, м</w:t>
      </w:r>
      <w:r w:rsidRPr="00615F2F">
        <w:rPr>
          <w:vertAlign w:val="superscript"/>
          <w:lang w:val="ru-RU"/>
        </w:rPr>
        <w:t>3</w:t>
      </w:r>
      <w:r w:rsidRPr="00615F2F">
        <w:rPr>
          <w:lang w:val="ru-RU"/>
        </w:rPr>
        <w:t>/</w:t>
      </w:r>
      <w:r>
        <w:rPr>
          <w:lang w:val="ru-RU"/>
        </w:rPr>
        <w:t>сағ</w:t>
      </w:r>
      <w:r w:rsidRPr="00615F2F">
        <w:rPr>
          <w:lang w:val="ru-RU"/>
        </w:rPr>
        <w:t>;</w:t>
      </w:r>
    </w:p>
    <w:p w:rsidR="00A509D7" w:rsidRPr="00615F2F" w:rsidRDefault="00A509D7" w:rsidP="00A509D7">
      <w:pPr>
        <w:pStyle w:val="a3"/>
        <w:spacing w:before="1"/>
        <w:ind w:left="1071"/>
        <w:rPr>
          <w:lang w:val="ru-RU"/>
        </w:rPr>
      </w:pPr>
      <w:r>
        <w:rPr>
          <w:i/>
        </w:rPr>
        <w:t>A</w:t>
      </w:r>
      <w:r>
        <w:rPr>
          <w:i/>
          <w:vertAlign w:val="subscript"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- </w:t>
      </w:r>
      <w:r>
        <w:t>i</w:t>
      </w:r>
      <w:r w:rsidRPr="00615F2F">
        <w:rPr>
          <w:lang w:val="ru-RU"/>
        </w:rPr>
        <w:t xml:space="preserve"> </w:t>
      </w:r>
      <w:r>
        <w:rPr>
          <w:lang w:val="ru-RU"/>
        </w:rPr>
        <w:t>ластаушы заттың салыстырмалы қауіптілігі</w:t>
      </w:r>
      <w:r w:rsidRPr="00615F2F">
        <w:rPr>
          <w:lang w:val="ru-RU"/>
        </w:rPr>
        <w:t xml:space="preserve">, </w:t>
      </w:r>
      <w:r>
        <w:rPr>
          <w:lang w:val="ru-RU"/>
        </w:rPr>
        <w:t>шартты</w:t>
      </w:r>
      <w:r w:rsidRPr="00615F2F">
        <w:rPr>
          <w:lang w:val="ru-RU"/>
        </w:rPr>
        <w:t xml:space="preserve"> т/т, </w:t>
      </w:r>
      <w:r>
        <w:rPr>
          <w:lang w:val="ru-RU"/>
        </w:rPr>
        <w:t xml:space="preserve">келесідей анықталады: </w:t>
      </w:r>
    </w:p>
    <w:p w:rsidR="00A509D7" w:rsidRPr="00615F2F" w:rsidRDefault="00A509D7" w:rsidP="00A509D7">
      <w:pPr>
        <w:rPr>
          <w:lang w:val="ru-RU"/>
        </w:rPr>
        <w:sectPr w:rsidR="00A509D7" w:rsidRPr="00615F2F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615F2F" w:rsidRDefault="00A509D7" w:rsidP="00A509D7">
      <w:pPr>
        <w:spacing w:before="209"/>
        <w:jc w:val="right"/>
        <w:rPr>
          <w:rFonts w:ascii="Symbol" w:hAnsi="Symbol"/>
          <w:sz w:val="32"/>
          <w:lang w:val="ru-RU"/>
        </w:rPr>
      </w:pPr>
      <w:r>
        <w:rPr>
          <w:i/>
          <w:sz w:val="32"/>
        </w:rPr>
        <w:lastRenderedPageBreak/>
        <w:t>Ai</w:t>
      </w:r>
      <w:r w:rsidRPr="00615F2F">
        <w:rPr>
          <w:i/>
          <w:sz w:val="32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</w:p>
    <w:p w:rsidR="00A509D7" w:rsidRPr="00615F2F" w:rsidRDefault="00A509D7" w:rsidP="00A509D7">
      <w:pPr>
        <w:spacing w:before="24"/>
        <w:ind w:left="285"/>
        <w:jc w:val="center"/>
        <w:rPr>
          <w:sz w:val="32"/>
          <w:lang w:val="ru-RU"/>
        </w:rPr>
      </w:pPr>
      <w:r w:rsidRPr="00615F2F">
        <w:rPr>
          <w:lang w:val="ru-RU"/>
        </w:rPr>
        <w:br w:type="column"/>
      </w:r>
      <w:r w:rsidRPr="00615F2F">
        <w:rPr>
          <w:sz w:val="32"/>
          <w:lang w:val="ru-RU"/>
        </w:rPr>
        <w:lastRenderedPageBreak/>
        <w:t>1</w:t>
      </w:r>
    </w:p>
    <w:p w:rsidR="00A509D7" w:rsidRPr="00615F2F" w:rsidRDefault="00A509D7" w:rsidP="00A509D7">
      <w:pPr>
        <w:spacing w:before="99"/>
        <w:ind w:left="149" w:right="-90"/>
        <w:jc w:val="center"/>
        <w:rPr>
          <w:i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7AA83" wp14:editId="7A35551A">
                <wp:simplePos x="0" y="0"/>
                <wp:positionH relativeFrom="page">
                  <wp:posOffset>3111500</wp:posOffset>
                </wp:positionH>
                <wp:positionV relativeFrom="paragraph">
                  <wp:posOffset>36830</wp:posOffset>
                </wp:positionV>
                <wp:extent cx="647700" cy="0"/>
                <wp:effectExtent l="6350" t="13335" r="12700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2.9pt" to="29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CVVwIAAHIEAAAOAAAAZHJzL2Uyb0RvYy54bWysVMGO0zAQvSPxD1bu3SRLaLvRpivUtFwW&#10;WGmXD3Btp7FwbMv2Nq0QEnBG2k/gFziAtNIC35D+EWOnrXbhghA9uGPPzPObmeecnq0bgVbMWK5k&#10;EaVHSYSYJIpyuSyi11fzwThC1mFJsVCSFdGG2ehs8vjRaatzdqxqJSgzCECkzVtdRLVzOo9jS2rW&#10;YHukNJPgrJRpsIOtWcbU4BbQGxEfJ8kwbpWh2ijCrIXTsndGk4BfVYy4V1VlmUOiiICbC6sJ68Kv&#10;8eQU50uDdc3Jjgb+BxYN5hIuPUCV2GF0bfgfUA0nRllVuSOimlhVFScs1ADVpMlv1VzWWLNQCzTH&#10;6kOb7P+DJS9XFwZxCrMbRkjiBmbUfd6+395037sv2xu0/dD97L51X7vb7kd3u/0I9t32E9je2d3t&#10;jm8QpEMvW21zgJzKC+O7QdbyUp8r8sYiqaY1lksWarraaLgn9RnxgxS/sRoYLdoXikIMvnYqNHZd&#10;mcZDQsvQOsxvc5gfWztE4HCYjUYJTJnsXTHO93naWPecqQZ5o4gEl76zOMerc+s8D5zvQ/yxVHMu&#10;RFCHkKgtovEwHYUEqwSn3unDrFkupsKgFfb6Cr9QFHjuh3nkEtu6jwuuXnlGXUsabqkZprOd7TAX&#10;vQ2shPQXQYnAc2f1ynp7kpzMxrNxNsiOh7NBlpTl4Nl8mg2G83T0tHxSTqdl+s5zTrO85pQy6Wnv&#10;VZ5mf6ei3Xvr9XnQ+aE/8UP00Eggu/8PpMOM/Vh7gSwU3VyY/exB2CF49wj9y7m/B/v+p2LyCwAA&#10;//8DAFBLAwQUAAYACAAAACEAVqIRMNsAAAAHAQAADwAAAGRycy9kb3ducmV2LnhtbEyPwU7DMBBE&#10;70j8g7VI3KjT0CCSxqkQEtxAoq3odRu7cUS8DrHbpH/PwqUcn2Y1+6ZcTa4TJzOE1pOC+SwBYaj2&#10;uqVGwXbzcvcIIkQkjZ0no+BsAqyq66sSC+1H+jCndWwEl1AoUIGNsS+kDLU1DsPM94Y4O/jBYWQc&#10;GqkHHLncdTJNkgfpsCX+YLE3z9bUX+ujU/Cep9l5PuLm8/Xb6rdFQ7vt7l6p25vpaQkimilejuFX&#10;n9WhYqe9P5IOolOwyBPeEhVkvIDzLE+Z938sq1L+969+AAAA//8DAFBLAQItABQABgAIAAAAIQC2&#10;gziS/gAAAOEBAAATAAAAAAAAAAAAAAAAAAAAAABbQ29udGVudF9UeXBlc10ueG1sUEsBAi0AFAAG&#10;AAgAAAAhADj9If/WAAAAlAEAAAsAAAAAAAAAAAAAAAAALwEAAF9yZWxzLy5yZWxzUEsBAi0AFAAG&#10;AAgAAAAhAGjLcJVXAgAAcgQAAA4AAAAAAAAAAAAAAAAALgIAAGRycy9lMm9Eb2MueG1sUEsBAi0A&#10;FAAGAAgAAAAhAFaiETDbAAAABwEAAA8AAAAAAAAAAAAAAAAAsQQAAGRycy9kb3ducmV2LnhtbFBL&#10;BQYAAAAABAAEAPMAAAC5BQAAAAA=&#10;" strokeweight=".23936mm">
                <w10:wrap anchorx="page"/>
              </v:line>
            </w:pict>
          </mc:Fallback>
        </mc:AlternateContent>
      </w:r>
      <w:r>
        <w:rPr>
          <w:i/>
          <w:sz w:val="32"/>
          <w:lang w:val="ru-RU"/>
        </w:rPr>
        <w:t>ШРК</w:t>
      </w:r>
      <w:proofErr w:type="gramStart"/>
      <w:r>
        <w:rPr>
          <w:i/>
          <w:sz w:val="32"/>
        </w:rPr>
        <w:t>i</w:t>
      </w:r>
      <w:proofErr w:type="gramEnd"/>
    </w:p>
    <w:p w:rsidR="00A509D7" w:rsidRPr="00615F2F" w:rsidRDefault="00A509D7" w:rsidP="00A509D7">
      <w:pPr>
        <w:pStyle w:val="a3"/>
        <w:spacing w:before="217"/>
        <w:ind w:left="267"/>
        <w:rPr>
          <w:lang w:val="ru-RU"/>
        </w:rPr>
      </w:pPr>
      <w:r w:rsidRPr="00615F2F">
        <w:rPr>
          <w:lang w:val="ru-RU"/>
        </w:rPr>
        <w:br w:type="column"/>
      </w:r>
      <w:r w:rsidRPr="00615F2F">
        <w:rPr>
          <w:lang w:val="ru-RU"/>
        </w:rPr>
        <w:lastRenderedPageBreak/>
        <w:t>,</w:t>
      </w:r>
      <w:r w:rsidRPr="00615F2F">
        <w:rPr>
          <w:spacing w:val="72"/>
          <w:lang w:val="ru-RU"/>
        </w:rPr>
        <w:t xml:space="preserve"> </w:t>
      </w:r>
      <w:r>
        <w:rPr>
          <w:lang w:val="ru-RU"/>
        </w:rPr>
        <w:t>шартты</w:t>
      </w:r>
      <w:proofErr w:type="gramStart"/>
      <w:r>
        <w:rPr>
          <w:lang w:val="ru-RU"/>
        </w:rPr>
        <w:t xml:space="preserve"> </w:t>
      </w:r>
      <w:r w:rsidRPr="00615F2F">
        <w:rPr>
          <w:lang w:val="ru-RU"/>
        </w:rPr>
        <w:t>Т</w:t>
      </w:r>
      <w:proofErr w:type="gramEnd"/>
      <w:r w:rsidRPr="00615F2F">
        <w:rPr>
          <w:lang w:val="ru-RU"/>
        </w:rPr>
        <w:t>/Т</w:t>
      </w:r>
    </w:p>
    <w:p w:rsidR="00A509D7" w:rsidRPr="00615F2F" w:rsidRDefault="00A509D7" w:rsidP="00A509D7">
      <w:pPr>
        <w:pStyle w:val="a3"/>
        <w:ind w:left="0"/>
        <w:rPr>
          <w:lang w:val="ru-RU"/>
        </w:rPr>
      </w:pPr>
      <w:r w:rsidRPr="00615F2F">
        <w:rPr>
          <w:lang w:val="ru-RU"/>
        </w:rPr>
        <w:br w:type="column"/>
      </w:r>
    </w:p>
    <w:p w:rsidR="00A509D7" w:rsidRPr="00615F2F" w:rsidRDefault="00A509D7" w:rsidP="00A509D7">
      <w:pPr>
        <w:pStyle w:val="a3"/>
        <w:ind w:left="0" w:right="234"/>
        <w:jc w:val="right"/>
        <w:rPr>
          <w:lang w:val="ru-RU"/>
        </w:rPr>
      </w:pPr>
      <w:r w:rsidRPr="00615F2F">
        <w:rPr>
          <w:lang w:val="ru-RU"/>
        </w:rPr>
        <w:t>(8)</w:t>
      </w:r>
    </w:p>
    <w:p w:rsidR="00A509D7" w:rsidRPr="00615F2F" w:rsidRDefault="00A509D7" w:rsidP="00A509D7">
      <w:pPr>
        <w:jc w:val="right"/>
        <w:rPr>
          <w:lang w:val="ru-RU"/>
        </w:rPr>
        <w:sectPr w:rsidR="00A509D7" w:rsidRPr="00615F2F" w:rsidSect="00A509D7">
          <w:type w:val="continuous"/>
          <w:pgSz w:w="11900" w:h="16840"/>
          <w:pgMar w:top="1060" w:right="720" w:bottom="280" w:left="800" w:header="720" w:footer="720" w:gutter="0"/>
          <w:cols w:num="4" w:space="720" w:equalWidth="0">
            <w:col w:w="3957" w:space="40"/>
            <w:col w:w="903" w:space="254"/>
            <w:col w:w="2126" w:space="425"/>
            <w:col w:w="2675"/>
          </w:cols>
        </w:sectPr>
      </w:pPr>
    </w:p>
    <w:p w:rsidR="00A509D7" w:rsidRPr="00715051" w:rsidRDefault="00A509D7" w:rsidP="00A509D7">
      <w:pPr>
        <w:pStyle w:val="a3"/>
        <w:spacing w:before="176"/>
        <w:rPr>
          <w:lang w:val="ru-RU"/>
        </w:rPr>
      </w:pPr>
      <w:r>
        <w:rPr>
          <w:lang w:val="ru-RU"/>
        </w:rPr>
        <w:lastRenderedPageBreak/>
        <w:t xml:space="preserve">Мұнда </w:t>
      </w:r>
      <w:r>
        <w:rPr>
          <w:i/>
          <w:lang w:val="ru-RU"/>
        </w:rPr>
        <w:t>ШРК</w:t>
      </w:r>
      <w:r>
        <w:rPr>
          <w:i/>
        </w:rPr>
        <w:t>i</w:t>
      </w:r>
      <w:r w:rsidRPr="00615F2F"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>
        <w:t>i</w:t>
      </w:r>
      <w:r>
        <w:rPr>
          <w:lang w:val="kk-KZ"/>
        </w:rPr>
        <w:t xml:space="preserve"> заттың су қоймасындағы шекті 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ұқсатты концентрациясы </w:t>
      </w:r>
      <w:r>
        <w:rPr>
          <w:lang w:val="ru-RU"/>
        </w:rPr>
        <w:t>(кесте</w:t>
      </w:r>
      <w:r w:rsidRPr="00715051">
        <w:rPr>
          <w:lang w:val="ru-RU"/>
        </w:rPr>
        <w:t xml:space="preserve"> 5).</w:t>
      </w:r>
    </w:p>
    <w:p w:rsidR="00A509D7" w:rsidRDefault="00A509D7" w:rsidP="00A509D7">
      <w:pPr>
        <w:pStyle w:val="a3"/>
        <w:spacing w:before="4"/>
        <w:ind w:left="8845"/>
        <w:rPr>
          <w:lang w:val="ru-RU"/>
        </w:rPr>
      </w:pPr>
    </w:p>
    <w:p w:rsidR="00A509D7" w:rsidRPr="00CC340A" w:rsidRDefault="00A509D7" w:rsidP="00A509D7">
      <w:pPr>
        <w:pStyle w:val="a3"/>
        <w:spacing w:before="4"/>
        <w:ind w:left="8845"/>
        <w:rPr>
          <w:sz w:val="24"/>
          <w:szCs w:val="20"/>
          <w:lang w:val="ru-RU"/>
        </w:rPr>
      </w:pPr>
      <w:r w:rsidRPr="00CC340A">
        <w:rPr>
          <w:sz w:val="24"/>
          <w:szCs w:val="20"/>
          <w:lang w:val="ru-RU"/>
        </w:rPr>
        <w:t>Кесте 5</w:t>
      </w:r>
    </w:p>
    <w:p w:rsidR="00A509D7" w:rsidRPr="00CC340A" w:rsidRDefault="00A509D7" w:rsidP="00A509D7">
      <w:pPr>
        <w:pStyle w:val="1"/>
        <w:spacing w:before="3"/>
        <w:ind w:left="773" w:right="498" w:hanging="4"/>
        <w:jc w:val="center"/>
        <w:rPr>
          <w:sz w:val="24"/>
          <w:szCs w:val="20"/>
          <w:lang w:val="ru-RU"/>
        </w:rPr>
      </w:pPr>
      <w:r w:rsidRPr="00CC340A">
        <w:rPr>
          <w:spacing w:val="-5"/>
          <w:sz w:val="24"/>
          <w:szCs w:val="20"/>
          <w:lang w:val="ru-RU"/>
        </w:rPr>
        <w:t xml:space="preserve">Значения допустимых показателей качества </w:t>
      </w:r>
      <w:r w:rsidRPr="00CC340A">
        <w:rPr>
          <w:spacing w:val="-4"/>
          <w:sz w:val="24"/>
          <w:szCs w:val="20"/>
          <w:lang w:val="ru-RU"/>
        </w:rPr>
        <w:t xml:space="preserve">очищенных производственных </w:t>
      </w:r>
      <w:r w:rsidRPr="00CC340A">
        <w:rPr>
          <w:spacing w:val="-5"/>
          <w:sz w:val="24"/>
          <w:szCs w:val="20"/>
          <w:lang w:val="ru-RU"/>
        </w:rPr>
        <w:t xml:space="preserve">сточных </w:t>
      </w:r>
      <w:r w:rsidRPr="00CC340A">
        <w:rPr>
          <w:spacing w:val="-3"/>
          <w:sz w:val="24"/>
          <w:szCs w:val="20"/>
          <w:lang w:val="ru-RU"/>
        </w:rPr>
        <w:t xml:space="preserve">вод </w:t>
      </w:r>
      <w:r w:rsidRPr="00CC340A">
        <w:rPr>
          <w:spacing w:val="-4"/>
          <w:sz w:val="24"/>
          <w:szCs w:val="20"/>
          <w:lang w:val="ru-RU"/>
        </w:rPr>
        <w:t xml:space="preserve">при </w:t>
      </w:r>
      <w:r w:rsidRPr="00CC340A">
        <w:rPr>
          <w:spacing w:val="-5"/>
          <w:sz w:val="24"/>
          <w:szCs w:val="20"/>
          <w:lang w:val="ru-RU"/>
        </w:rPr>
        <w:t xml:space="preserve">сбросе </w:t>
      </w:r>
      <w:r w:rsidRPr="00CC340A">
        <w:rPr>
          <w:sz w:val="24"/>
          <w:szCs w:val="20"/>
          <w:lang w:val="ru-RU"/>
        </w:rPr>
        <w:t xml:space="preserve">в </w:t>
      </w:r>
      <w:r w:rsidRPr="00CC340A">
        <w:rPr>
          <w:spacing w:val="-5"/>
          <w:sz w:val="24"/>
          <w:szCs w:val="20"/>
          <w:lang w:val="ru-RU"/>
        </w:rPr>
        <w:t xml:space="preserve">водоемы </w:t>
      </w:r>
      <w:r w:rsidRPr="00CC340A">
        <w:rPr>
          <w:spacing w:val="-4"/>
          <w:sz w:val="24"/>
          <w:szCs w:val="20"/>
          <w:lang w:val="ru-RU"/>
        </w:rPr>
        <w:t>хозяйственн</w:t>
      </w:r>
      <w:proofErr w:type="gramStart"/>
      <w:r w:rsidRPr="00CC340A">
        <w:rPr>
          <w:spacing w:val="-4"/>
          <w:sz w:val="24"/>
          <w:szCs w:val="20"/>
          <w:lang w:val="ru-RU"/>
        </w:rPr>
        <w:t>о-</w:t>
      </w:r>
      <w:proofErr w:type="gramEnd"/>
      <w:r w:rsidRPr="00CC340A">
        <w:rPr>
          <w:spacing w:val="-4"/>
          <w:sz w:val="24"/>
          <w:szCs w:val="20"/>
          <w:lang w:val="ru-RU"/>
        </w:rPr>
        <w:t xml:space="preserve"> </w:t>
      </w:r>
      <w:r w:rsidRPr="00CC340A">
        <w:rPr>
          <w:spacing w:val="-5"/>
          <w:sz w:val="24"/>
          <w:szCs w:val="20"/>
          <w:lang w:val="ru-RU"/>
        </w:rPr>
        <w:t xml:space="preserve">питьевого </w:t>
      </w:r>
      <w:r w:rsidRPr="00CC340A">
        <w:rPr>
          <w:spacing w:val="-4"/>
          <w:sz w:val="24"/>
          <w:szCs w:val="20"/>
          <w:lang w:val="ru-RU"/>
        </w:rPr>
        <w:t xml:space="preserve">(ХП) </w:t>
      </w:r>
      <w:r w:rsidRPr="00CC340A">
        <w:rPr>
          <w:sz w:val="24"/>
          <w:szCs w:val="20"/>
          <w:lang w:val="ru-RU"/>
        </w:rPr>
        <w:t xml:space="preserve">и </w:t>
      </w:r>
      <w:r w:rsidRPr="00CC340A">
        <w:rPr>
          <w:spacing w:val="-4"/>
          <w:sz w:val="24"/>
          <w:szCs w:val="20"/>
          <w:lang w:val="ru-RU"/>
        </w:rPr>
        <w:t>рыбохозяйственного (РХ) водопользований</w:t>
      </w:r>
    </w:p>
    <w:p w:rsidR="00A509D7" w:rsidRPr="00CC340A" w:rsidRDefault="00A509D7" w:rsidP="00A509D7">
      <w:pPr>
        <w:pStyle w:val="a3"/>
        <w:spacing w:before="8"/>
        <w:ind w:left="0"/>
        <w:rPr>
          <w:b/>
          <w:sz w:val="24"/>
          <w:szCs w:val="20"/>
          <w:lang w:val="ru-RU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DC4C9C" w:rsidTr="00A509D7">
        <w:trPr>
          <w:trHeight w:val="260"/>
        </w:trPr>
        <w:tc>
          <w:tcPr>
            <w:tcW w:w="3150" w:type="dxa"/>
            <w:vMerge w:val="restart"/>
          </w:tcPr>
          <w:p w:rsidR="00A509D7" w:rsidRPr="00CC340A" w:rsidRDefault="00A509D7" w:rsidP="00A509D7">
            <w:pPr>
              <w:pStyle w:val="TableParagraph"/>
              <w:spacing w:before="224" w:line="240" w:lineRule="auto"/>
              <w:ind w:left="88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Показатель</w:t>
            </w: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1087"/>
              <w:jc w:val="left"/>
              <w:rPr>
                <w:sz w:val="24"/>
                <w:szCs w:val="20"/>
                <w:lang w:val="ru-RU"/>
              </w:rPr>
            </w:pPr>
            <w:r w:rsidRPr="00CC340A">
              <w:rPr>
                <w:sz w:val="24"/>
                <w:szCs w:val="20"/>
                <w:lang w:val="ru-RU"/>
              </w:rPr>
              <w:t>Допустимая величина показателя, мг/л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90" w:type="dxa"/>
            <w:gridSpan w:val="2"/>
          </w:tcPr>
          <w:p w:rsidR="00A509D7" w:rsidRPr="00CC340A" w:rsidRDefault="00A509D7" w:rsidP="00A509D7">
            <w:pPr>
              <w:pStyle w:val="TableParagraph"/>
              <w:ind w:left="2235" w:right="2230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Спдк в водоемах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  <w:vMerge/>
            <w:tcBorders>
              <w:top w:val="nil"/>
            </w:tcBorders>
          </w:tcPr>
          <w:p w:rsidR="00A509D7" w:rsidRPr="00CC340A" w:rsidRDefault="00A509D7" w:rsidP="00A509D7">
            <w:pPr>
              <w:rPr>
                <w:sz w:val="24"/>
                <w:szCs w:val="20"/>
              </w:rPr>
            </w:pP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47" w:right="1021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РХ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Взвешенные вещества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958"/>
              <w:jc w:val="left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 либо фон реки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6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6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ХПК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15(30 для </w:t>
            </w:r>
            <w:r>
              <w:rPr>
                <w:sz w:val="24"/>
                <w:szCs w:val="20"/>
                <w:lang w:val="kk-KZ"/>
              </w:rPr>
              <w:t>КБ</w:t>
            </w:r>
            <w:r w:rsidRPr="00CC340A">
              <w:rPr>
                <w:sz w:val="24"/>
                <w:szCs w:val="20"/>
              </w:rPr>
              <w:t>)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Акриловая кислота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0.5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Анилин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Алюминий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Ацетон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Барий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Бутилацетат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0,03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Бутилбензол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Ванадий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Висмут пятивалентный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Гидрохинон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Гексахлорбензол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Глицерин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</w:tbl>
    <w:p w:rsidR="00A509D7" w:rsidRPr="00CC340A" w:rsidRDefault="00A509D7" w:rsidP="00A509D7">
      <w:pPr>
        <w:rPr>
          <w:sz w:val="24"/>
          <w:szCs w:val="20"/>
        </w:rPr>
        <w:sectPr w:rsidR="00A509D7" w:rsidRPr="00CC340A">
          <w:type w:val="continuous"/>
          <w:pgSz w:w="11900" w:h="16840"/>
          <w:pgMar w:top="1060" w:right="720" w:bottom="280" w:left="800" w:header="720" w:footer="720" w:gutter="0"/>
          <w:cols w:space="720"/>
        </w:sectPr>
      </w:pPr>
    </w:p>
    <w:p w:rsidR="00A509D7" w:rsidRPr="00CC340A" w:rsidRDefault="00A509D7" w:rsidP="00A509D7">
      <w:pPr>
        <w:spacing w:before="71"/>
        <w:ind w:right="576"/>
        <w:jc w:val="right"/>
        <w:rPr>
          <w:sz w:val="24"/>
          <w:szCs w:val="20"/>
        </w:rPr>
      </w:pPr>
      <w:proofErr w:type="gramStart"/>
      <w:r w:rsidRPr="00CC340A">
        <w:rPr>
          <w:sz w:val="24"/>
          <w:szCs w:val="20"/>
        </w:rPr>
        <w:lastRenderedPageBreak/>
        <w:t>Окончание табл.</w:t>
      </w:r>
      <w:proofErr w:type="gramEnd"/>
      <w:r w:rsidRPr="00CC340A">
        <w:rPr>
          <w:sz w:val="24"/>
          <w:szCs w:val="20"/>
        </w:rPr>
        <w:t xml:space="preserve"> 5</w:t>
      </w:r>
    </w:p>
    <w:p w:rsidR="00A509D7" w:rsidRPr="00CC340A" w:rsidRDefault="00A509D7" w:rsidP="00A509D7">
      <w:pPr>
        <w:pStyle w:val="a3"/>
        <w:spacing w:before="9" w:after="1"/>
        <w:ind w:left="0"/>
        <w:rPr>
          <w:sz w:val="24"/>
          <w:szCs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638"/>
        <w:gridCol w:w="3852"/>
      </w:tblGrid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Диэтаноламин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0,8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Железо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Жиры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Изобутиловый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Кадмий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Кобальт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Крезол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Капролактам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Ксилол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537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Карбофос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Метанол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Молибден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Моноэтаноламин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Мышьяк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Медь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</w:tr>
      <w:tr w:rsidR="00A509D7" w:rsidRPr="00CC340A" w:rsidTr="00A509D7">
        <w:trPr>
          <w:trHeight w:val="52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spacing w:line="244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Масляная,молочная,</w:t>
            </w:r>
          </w:p>
          <w:p w:rsidR="00A509D7" w:rsidRPr="00CC340A" w:rsidRDefault="00A509D7" w:rsidP="00A509D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муравьиная кислоты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по БПК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spacing w:line="264" w:lineRule="exact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Марганец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Никель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Нитробензол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72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Нефтепродукты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0,3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Пропиловый спирт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0,25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ПАА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10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Ртуть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Свинец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Селен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Сероуглерод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Стронций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2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Сурьма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отсут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Стирол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Сульфаты(анион)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400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100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Сульфиды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0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анионные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СПАВ неионогенные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Титан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Толуол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Триэтаноламин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1,4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Трилон Б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Фториды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0,75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Формальдегид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Фенол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0,001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7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—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трехвалентный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0,5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Хром шестивалентный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Хлориды (анион)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1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350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300</w:t>
            </w:r>
          </w:p>
        </w:tc>
      </w:tr>
      <w:tr w:rsidR="00A509D7" w:rsidRPr="00CC340A" w:rsidTr="00A509D7">
        <w:trPr>
          <w:trHeight w:val="259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Цианиды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330" w:right="322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3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0,05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Цинк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2" w:right="1464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0,01</w:t>
            </w:r>
          </w:p>
        </w:tc>
      </w:tr>
      <w:tr w:rsidR="00A509D7" w:rsidRPr="00CC340A" w:rsidTr="00A509D7">
        <w:trPr>
          <w:trHeight w:val="260"/>
        </w:trPr>
        <w:tc>
          <w:tcPr>
            <w:tcW w:w="3150" w:type="dxa"/>
          </w:tcPr>
          <w:p w:rsidR="00A509D7" w:rsidRPr="00CC340A" w:rsidRDefault="00A509D7" w:rsidP="00A509D7">
            <w:pPr>
              <w:pStyle w:val="TableParagraph"/>
              <w:ind w:left="107"/>
              <w:jc w:val="left"/>
              <w:rPr>
                <w:b/>
                <w:sz w:val="24"/>
                <w:szCs w:val="20"/>
              </w:rPr>
            </w:pPr>
            <w:r w:rsidRPr="00CC340A">
              <w:rPr>
                <w:b/>
                <w:sz w:val="24"/>
                <w:szCs w:val="20"/>
              </w:rPr>
              <w:t>Этиленгликоль</w:t>
            </w:r>
          </w:p>
        </w:tc>
        <w:tc>
          <w:tcPr>
            <w:tcW w:w="2638" w:type="dxa"/>
          </w:tcPr>
          <w:p w:rsidR="00A509D7" w:rsidRPr="00CC340A" w:rsidRDefault="00A509D7" w:rsidP="00A509D7">
            <w:pPr>
              <w:pStyle w:val="TableParagraph"/>
              <w:ind w:left="9"/>
              <w:rPr>
                <w:sz w:val="24"/>
                <w:szCs w:val="20"/>
              </w:rPr>
            </w:pPr>
            <w:r w:rsidRPr="00CC340A">
              <w:rPr>
                <w:sz w:val="24"/>
                <w:szCs w:val="20"/>
              </w:rPr>
              <w:t>1</w:t>
            </w:r>
          </w:p>
        </w:tc>
        <w:tc>
          <w:tcPr>
            <w:tcW w:w="3852" w:type="dxa"/>
          </w:tcPr>
          <w:p w:rsidR="00A509D7" w:rsidRPr="00CC340A" w:rsidRDefault="00A509D7" w:rsidP="00A509D7">
            <w:pPr>
              <w:pStyle w:val="TableParagraph"/>
              <w:ind w:left="1471" w:right="1464"/>
              <w:rPr>
                <w:sz w:val="24"/>
                <w:szCs w:val="20"/>
              </w:rPr>
            </w:pPr>
            <w:proofErr w:type="gramStart"/>
            <w:r w:rsidRPr="00CC340A">
              <w:rPr>
                <w:sz w:val="24"/>
                <w:szCs w:val="20"/>
              </w:rPr>
              <w:t>отсут</w:t>
            </w:r>
            <w:proofErr w:type="gramEnd"/>
            <w:r w:rsidRPr="00CC340A">
              <w:rPr>
                <w:sz w:val="24"/>
                <w:szCs w:val="20"/>
              </w:rPr>
              <w:t>.</w:t>
            </w:r>
          </w:p>
        </w:tc>
      </w:tr>
    </w:tbl>
    <w:p w:rsidR="00A509D7" w:rsidRPr="00CC340A" w:rsidRDefault="00A509D7" w:rsidP="00A509D7">
      <w:pPr>
        <w:pStyle w:val="a3"/>
        <w:spacing w:before="11"/>
        <w:ind w:left="0"/>
        <w:rPr>
          <w:sz w:val="24"/>
          <w:szCs w:val="20"/>
        </w:rPr>
      </w:pPr>
    </w:p>
    <w:p w:rsidR="00A509D7" w:rsidRPr="00580307" w:rsidRDefault="00A509D7" w:rsidP="00A509D7">
      <w:pPr>
        <w:ind w:left="233"/>
        <w:rPr>
          <w:i/>
          <w:sz w:val="28"/>
          <w:lang w:val="ru-RU"/>
        </w:rPr>
      </w:pPr>
      <w:r>
        <w:rPr>
          <w:b/>
          <w:i/>
          <w:sz w:val="28"/>
          <w:lang w:val="kk-KZ"/>
        </w:rPr>
        <w:t>КБ</w:t>
      </w:r>
      <w:r w:rsidRPr="00580307">
        <w:rPr>
          <w:b/>
          <w:i/>
          <w:sz w:val="28"/>
          <w:lang w:val="ru-RU"/>
        </w:rPr>
        <w:t xml:space="preserve"> – </w:t>
      </w:r>
      <w:r>
        <w:rPr>
          <w:b/>
          <w:i/>
          <w:sz w:val="28"/>
          <w:lang w:val="kk-KZ"/>
        </w:rPr>
        <w:t>мәдени-тұрмыстық (культурно-бытовое) қолданыстағы су айдыны</w:t>
      </w:r>
    </w:p>
    <w:p w:rsidR="00A509D7" w:rsidRPr="00580307" w:rsidRDefault="00A509D7" w:rsidP="00A509D7">
      <w:pPr>
        <w:rPr>
          <w:sz w:val="28"/>
          <w:lang w:val="ru-RU"/>
        </w:rPr>
        <w:sectPr w:rsidR="00A509D7" w:rsidRPr="00580307">
          <w:pgSz w:w="11900" w:h="16840"/>
          <w:pgMar w:top="1060" w:right="720" w:bottom="1100" w:left="800" w:header="0" w:footer="919" w:gutter="0"/>
          <w:cols w:space="720"/>
        </w:sectPr>
      </w:pPr>
    </w:p>
    <w:p w:rsidR="00A509D7" w:rsidRPr="00DC4C9C" w:rsidRDefault="00A509D7" w:rsidP="00A509D7">
      <w:pPr>
        <w:pStyle w:val="a3"/>
        <w:spacing w:before="71"/>
        <w:ind w:left="0" w:right="232" w:firstLine="567"/>
        <w:jc w:val="both"/>
        <w:rPr>
          <w:lang w:val="ru-RU"/>
        </w:rPr>
      </w:pPr>
      <w:r>
        <w:rPr>
          <w:lang w:val="kk-KZ"/>
        </w:rPr>
        <w:lastRenderedPageBreak/>
        <w:t>Нұра</w:t>
      </w:r>
      <w:r w:rsidRPr="00DC4C9C">
        <w:rPr>
          <w:lang w:val="ru-RU"/>
        </w:rPr>
        <w:t xml:space="preserve"> </w:t>
      </w:r>
      <w:r>
        <w:rPr>
          <w:lang w:val="ru-RU"/>
        </w:rPr>
        <w:t>өзені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9,6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– 20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 xml:space="preserve"> </w:t>
      </w:r>
      <w:r>
        <w:rPr>
          <w:lang w:val="ru-RU"/>
        </w:rPr>
        <w:t>шегінде</w:t>
      </w:r>
      <w:r w:rsidRPr="00DC4C9C">
        <w:rPr>
          <w:lang w:val="ru-RU"/>
        </w:rPr>
        <w:t xml:space="preserve"> </w:t>
      </w:r>
      <w:r>
        <w:rPr>
          <w:lang w:val="ru-RU"/>
        </w:rPr>
        <w:t>тербеледі</w:t>
      </w:r>
      <w:r w:rsidRPr="00DC4C9C">
        <w:rPr>
          <w:lang w:val="ru-RU"/>
        </w:rPr>
        <w:t xml:space="preserve">, </w:t>
      </w:r>
      <w:r>
        <w:rPr>
          <w:lang w:val="kk-KZ"/>
        </w:rPr>
        <w:t>Теңіз</w:t>
      </w:r>
      <w:r w:rsidRPr="00DC4C9C">
        <w:rPr>
          <w:lang w:val="ru-RU"/>
        </w:rPr>
        <w:t xml:space="preserve"> </w:t>
      </w:r>
      <w:r>
        <w:rPr>
          <w:lang w:val="ru-RU"/>
        </w:rPr>
        <w:t>көлі</w:t>
      </w:r>
      <w:r w:rsidRPr="00DC4C9C">
        <w:rPr>
          <w:lang w:val="ru-RU"/>
        </w:rPr>
        <w:t xml:space="preserve"> </w:t>
      </w:r>
      <w:r>
        <w:rPr>
          <w:lang w:val="ru-RU"/>
        </w:rPr>
        <w:t>үшін</w:t>
      </w:r>
      <w:r w:rsidRPr="00DC4C9C">
        <w:rPr>
          <w:lang w:val="ru-RU"/>
        </w:rPr>
        <w:t xml:space="preserve"> </w:t>
      </w:r>
      <w:r>
        <w:rPr>
          <w:lang w:val="ru-RU"/>
        </w:rPr>
        <w:t>қалқыма</w:t>
      </w:r>
      <w:r w:rsidRPr="00DC4C9C">
        <w:rPr>
          <w:lang w:val="ru-RU"/>
        </w:rPr>
        <w:t xml:space="preserve"> </w:t>
      </w:r>
      <w:r>
        <w:rPr>
          <w:lang w:val="ru-RU"/>
        </w:rPr>
        <w:t>заттар</w:t>
      </w:r>
      <w:r w:rsidRPr="00DC4C9C">
        <w:rPr>
          <w:lang w:val="ru-RU"/>
        </w:rPr>
        <w:t xml:space="preserve"> </w:t>
      </w:r>
      <w:r>
        <w:rPr>
          <w:lang w:val="ru-RU"/>
        </w:rPr>
        <w:t>бойынша</w:t>
      </w:r>
      <w:r w:rsidRPr="00DC4C9C">
        <w:rPr>
          <w:lang w:val="ru-RU"/>
        </w:rPr>
        <w:t xml:space="preserve"> </w:t>
      </w:r>
      <w:r>
        <w:rPr>
          <w:lang w:val="ru-RU"/>
        </w:rPr>
        <w:t>фондық</w:t>
      </w:r>
      <w:r w:rsidRPr="00DC4C9C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DC4C9C">
        <w:rPr>
          <w:lang w:val="ru-RU"/>
        </w:rPr>
        <w:t xml:space="preserve"> 21</w:t>
      </w:r>
      <w:r w:rsidRPr="00615F2F">
        <w:rPr>
          <w:lang w:val="ru-RU"/>
        </w:rPr>
        <w:t>мг</w:t>
      </w:r>
      <w:r w:rsidRPr="00DC4C9C">
        <w:rPr>
          <w:lang w:val="ru-RU"/>
        </w:rPr>
        <w:t>/</w:t>
      </w:r>
      <w:r w:rsidRPr="00615F2F">
        <w:rPr>
          <w:lang w:val="ru-RU"/>
        </w:rPr>
        <w:t>л</w:t>
      </w:r>
      <w:r w:rsidRPr="00DC4C9C">
        <w:rPr>
          <w:lang w:val="ru-RU"/>
        </w:rPr>
        <w:t>-</w:t>
      </w:r>
      <w:r>
        <w:rPr>
          <w:lang w:val="ru-RU"/>
        </w:rPr>
        <w:t>ге</w:t>
      </w:r>
      <w:r w:rsidRPr="00DC4C9C">
        <w:rPr>
          <w:lang w:val="ru-RU"/>
        </w:rPr>
        <w:t xml:space="preserve"> </w:t>
      </w:r>
      <w:r>
        <w:rPr>
          <w:lang w:val="ru-RU"/>
        </w:rPr>
        <w:t>жетіп</w:t>
      </w:r>
      <w:r w:rsidRPr="00DC4C9C">
        <w:rPr>
          <w:lang w:val="ru-RU"/>
        </w:rPr>
        <w:t xml:space="preserve"> </w:t>
      </w:r>
      <w:r>
        <w:rPr>
          <w:lang w:val="ru-RU"/>
        </w:rPr>
        <w:t>жығылады</w:t>
      </w:r>
      <w:r w:rsidRPr="00DC4C9C">
        <w:rPr>
          <w:lang w:val="ru-RU"/>
        </w:rPr>
        <w:t>.</w:t>
      </w:r>
    </w:p>
    <w:p w:rsidR="00A509D7" w:rsidRPr="00715051" w:rsidRDefault="00A509D7" w:rsidP="00A509D7">
      <w:pPr>
        <w:pStyle w:val="a3"/>
        <w:spacing w:before="4"/>
        <w:ind w:left="0" w:right="232" w:firstLine="567"/>
        <w:jc w:val="both"/>
        <w:rPr>
          <w:lang w:val="kk-KZ"/>
        </w:rPr>
      </w:pPr>
      <w:r>
        <w:rPr>
          <w:lang w:val="kk-KZ"/>
        </w:rPr>
        <w:t xml:space="preserve">Экологиялық шығын көлемін есептеуге қажетті бастапқы мәліметтер анықталды. Сарысу өзенінің жағалауында орналасқан кәсіпорынды мысалға алып қарастырайық. Аталған кәсіпорын өзенге жыл сайын </w:t>
      </w:r>
      <w:r w:rsidR="00281B03">
        <w:rPr>
          <w:lang w:val="kk-KZ"/>
        </w:rPr>
        <w:t>3</w:t>
      </w:r>
      <w:r>
        <w:rPr>
          <w:lang w:val="kk-KZ"/>
        </w:rPr>
        <w:t>00</w:t>
      </w:r>
      <w:r w:rsidRPr="00715051">
        <w:rPr>
          <w:lang w:val="kk-KZ"/>
        </w:rPr>
        <w:t xml:space="preserve"> млн. м</w:t>
      </w:r>
      <w:r w:rsidRPr="00715051">
        <w:rPr>
          <w:vertAlign w:val="superscript"/>
          <w:lang w:val="kk-KZ"/>
        </w:rPr>
        <w:t xml:space="preserve">3 </w:t>
      </w:r>
      <w:r w:rsidRPr="00715051">
        <w:rPr>
          <w:lang w:val="kk-KZ"/>
        </w:rPr>
        <w:t xml:space="preserve"> ақаба су төгеді. </w:t>
      </w:r>
      <w:r>
        <w:rPr>
          <w:lang w:val="kk-KZ"/>
        </w:rPr>
        <w:t xml:space="preserve">Ағындарды тазартуға дейінгі ластаушы заттардың концентрациясы </w:t>
      </w:r>
      <w:r w:rsidRPr="00715051">
        <w:rPr>
          <w:lang w:val="kk-KZ"/>
        </w:rPr>
        <w:t>(</w:t>
      </w:r>
      <w:r w:rsidRPr="00715051">
        <w:rPr>
          <w:i/>
          <w:lang w:val="kk-KZ"/>
        </w:rPr>
        <w:t>C</w:t>
      </w:r>
      <w:r w:rsidRPr="00715051">
        <w:rPr>
          <w:i/>
          <w:vertAlign w:val="subscript"/>
          <w:lang w:val="kk-KZ"/>
        </w:rPr>
        <w:t>i</w:t>
      </w:r>
      <w:r w:rsidRPr="00715051">
        <w:rPr>
          <w:lang w:val="kk-KZ"/>
        </w:rPr>
        <w:t xml:space="preserve">) </w:t>
      </w:r>
      <w:r>
        <w:rPr>
          <w:lang w:val="kk-KZ"/>
        </w:rPr>
        <w:t xml:space="preserve">қалқыма заттар бойынша (ҚЗ) </w:t>
      </w:r>
      <w:r w:rsidRPr="00715051">
        <w:rPr>
          <w:lang w:val="kk-KZ"/>
        </w:rPr>
        <w:t xml:space="preserve">200 мг/л, сульфаттар бойынша – 1100 мг/л, беттік белсенді заттар </w:t>
      </w:r>
      <w:r>
        <w:rPr>
          <w:lang w:val="kk-KZ"/>
        </w:rPr>
        <w:t xml:space="preserve">(ББЗ) </w:t>
      </w:r>
      <w:r w:rsidRPr="00715051">
        <w:rPr>
          <w:lang w:val="kk-KZ"/>
        </w:rPr>
        <w:t xml:space="preserve">–  315 мг/л. </w:t>
      </w:r>
      <w:r>
        <w:rPr>
          <w:lang w:val="kk-KZ"/>
        </w:rPr>
        <w:t xml:space="preserve">Қалқыма заттар бойынша су қойманың фоны </w:t>
      </w:r>
      <w:r w:rsidRPr="00715051">
        <w:rPr>
          <w:spacing w:val="-18"/>
          <w:lang w:val="kk-KZ"/>
        </w:rPr>
        <w:t xml:space="preserve"> </w:t>
      </w:r>
      <w:r>
        <w:rPr>
          <w:spacing w:val="-18"/>
          <w:lang w:val="kk-KZ"/>
        </w:rPr>
        <w:t>3</w:t>
      </w:r>
      <w:r w:rsidR="00281B03">
        <w:rPr>
          <w:spacing w:val="-18"/>
          <w:lang w:val="kk-KZ"/>
        </w:rPr>
        <w:t>0</w:t>
      </w:r>
      <w:r>
        <w:rPr>
          <w:spacing w:val="-18"/>
          <w:lang w:val="kk-KZ"/>
        </w:rPr>
        <w:t xml:space="preserve"> </w:t>
      </w:r>
      <w:r w:rsidRPr="00715051">
        <w:rPr>
          <w:lang w:val="kk-KZ"/>
        </w:rPr>
        <w:t>мг/л</w:t>
      </w:r>
      <w:r>
        <w:rPr>
          <w:lang w:val="kk-KZ"/>
        </w:rPr>
        <w:t xml:space="preserve"> құрайды</w:t>
      </w:r>
      <w:r w:rsidRPr="00715051">
        <w:rPr>
          <w:lang w:val="kk-KZ"/>
        </w:rPr>
        <w:t>.</w:t>
      </w:r>
    </w:p>
    <w:p w:rsidR="00A509D7" w:rsidRPr="006251A9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6251A9">
        <w:rPr>
          <w:lang w:val="kk-KZ"/>
        </w:rPr>
        <w:t>Ағындарды тазартудан кейінгі ластаушы заттардың концентрациясы (тазартуға дейінгі C</w:t>
      </w:r>
      <w:r w:rsidRPr="006251A9">
        <w:rPr>
          <w:vertAlign w:val="subscript"/>
          <w:lang w:val="kk-KZ"/>
        </w:rPr>
        <w:t>i</w:t>
      </w:r>
      <w:r>
        <w:rPr>
          <w:lang w:val="kk-KZ"/>
        </w:rPr>
        <w:t>): ҚЗ бойынша 150</w:t>
      </w:r>
      <w:r w:rsidRPr="006251A9">
        <w:rPr>
          <w:lang w:val="kk-KZ"/>
        </w:rPr>
        <w:t xml:space="preserve"> мг/</w:t>
      </w:r>
      <w:r>
        <w:rPr>
          <w:lang w:val="kk-KZ"/>
        </w:rPr>
        <w:t xml:space="preserve">л дейін, сульфаттар бойынша </w:t>
      </w:r>
      <w:r w:rsidR="00281B03">
        <w:rPr>
          <w:lang w:val="kk-KZ"/>
        </w:rPr>
        <w:t>10</w:t>
      </w:r>
      <w:r>
        <w:rPr>
          <w:lang w:val="kk-KZ"/>
        </w:rPr>
        <w:t>00</w:t>
      </w:r>
      <w:r w:rsidRPr="006251A9">
        <w:rPr>
          <w:lang w:val="kk-KZ"/>
        </w:rPr>
        <w:t xml:space="preserve"> мг/л дейін, </w:t>
      </w:r>
      <w:r>
        <w:rPr>
          <w:lang w:val="kk-KZ"/>
        </w:rPr>
        <w:t xml:space="preserve">ББЗ бойынша </w:t>
      </w:r>
      <w:r w:rsidR="00281B03">
        <w:rPr>
          <w:lang w:val="kk-KZ"/>
        </w:rPr>
        <w:t>9</w:t>
      </w:r>
      <w:r w:rsidRPr="006251A9">
        <w:rPr>
          <w:lang w:val="kk-KZ"/>
        </w:rPr>
        <w:t xml:space="preserve"> мг/л</w:t>
      </w:r>
      <w:r>
        <w:rPr>
          <w:lang w:val="kk-KZ"/>
        </w:rPr>
        <w:t xml:space="preserve"> дейін қысқарады</w:t>
      </w:r>
      <w:r w:rsidRPr="006251A9">
        <w:rPr>
          <w:lang w:val="kk-KZ"/>
        </w:rPr>
        <w:t>.</w:t>
      </w:r>
      <w:r>
        <w:rPr>
          <w:lang w:val="kk-KZ"/>
        </w:rPr>
        <w:t xml:space="preserve"> Кәсіпорын арқылы ақаба суларды тазартусыз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2</w:t>
      </w:r>
      <w:r w:rsidRPr="006251A9">
        <w:rPr>
          <w:lang w:val="kk-KZ"/>
        </w:rPr>
        <w:t>)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және тазарта отырып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1</w:t>
      </w:r>
      <w:r w:rsidRPr="006251A9">
        <w:rPr>
          <w:lang w:val="kk-KZ"/>
        </w:rPr>
        <w:t xml:space="preserve">) </w:t>
      </w:r>
      <w:r>
        <w:rPr>
          <w:lang w:val="kk-KZ"/>
        </w:rPr>
        <w:t>келтірілген залалды, сондай-ақ</w:t>
      </w:r>
      <w:r w:rsidRPr="00FD05FE">
        <w:rPr>
          <w:lang w:val="kk-KZ"/>
        </w:rPr>
        <w:t xml:space="preserve"> </w:t>
      </w:r>
      <w:r>
        <w:rPr>
          <w:lang w:val="kk-KZ"/>
        </w:rPr>
        <w:t xml:space="preserve">беті қайтарылған залалды </w:t>
      </w:r>
      <w:r w:rsidRPr="006251A9">
        <w:rPr>
          <w:lang w:val="kk-KZ"/>
        </w:rPr>
        <w:t>(У</w:t>
      </w:r>
      <w:r w:rsidRPr="006251A9">
        <w:rPr>
          <w:vertAlign w:val="subscript"/>
          <w:lang w:val="kk-KZ"/>
        </w:rPr>
        <w:t>i</w:t>
      </w:r>
      <w:r w:rsidRPr="006251A9">
        <w:rPr>
          <w:lang w:val="kk-KZ"/>
        </w:rPr>
        <w:t>)</w:t>
      </w:r>
      <w:r>
        <w:rPr>
          <w:lang w:val="kk-KZ"/>
        </w:rPr>
        <w:t xml:space="preserve"> есептеу қажет.  </w:t>
      </w:r>
      <w:r w:rsidRPr="006251A9">
        <w:rPr>
          <w:lang w:val="kk-KZ"/>
        </w:rPr>
        <w:t xml:space="preserve"> .</w:t>
      </w:r>
    </w:p>
    <w:p w:rsidR="00A509D7" w:rsidRPr="00E0195A" w:rsidRDefault="00A509D7" w:rsidP="00A509D7">
      <w:pPr>
        <w:pStyle w:val="a3"/>
        <w:tabs>
          <w:tab w:val="left" w:pos="9794"/>
        </w:tabs>
        <w:spacing w:before="90"/>
        <w:ind w:left="0" w:firstLine="567"/>
        <w:jc w:val="center"/>
        <w:rPr>
          <w:lang w:val="kk-KZ"/>
        </w:rPr>
      </w:pPr>
      <w:r w:rsidRPr="00E0195A">
        <w:rPr>
          <w:lang w:val="kk-KZ"/>
        </w:rPr>
        <w:t>У</w:t>
      </w:r>
      <w:r w:rsidRPr="00E0195A">
        <w:rPr>
          <w:i/>
          <w:vertAlign w:val="subscript"/>
          <w:lang w:val="kk-KZ"/>
        </w:rPr>
        <w:t>i</w:t>
      </w:r>
      <w:r w:rsidRPr="00E0195A">
        <w:rPr>
          <w:i/>
          <w:spacing w:val="-28"/>
          <w:lang w:val="kk-KZ"/>
        </w:rPr>
        <w:t xml:space="preserve"> </w:t>
      </w:r>
      <w:r w:rsidRPr="00E0195A">
        <w:rPr>
          <w:lang w:val="kk-KZ"/>
        </w:rPr>
        <w:t>=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2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–</w:t>
      </w:r>
      <w:r w:rsidRPr="00E0195A">
        <w:rPr>
          <w:spacing w:val="-1"/>
          <w:lang w:val="kk-KZ"/>
        </w:rPr>
        <w:t xml:space="preserve"> </w:t>
      </w:r>
      <w:r w:rsidRPr="00E0195A">
        <w:rPr>
          <w:lang w:val="kk-KZ"/>
        </w:rPr>
        <w:t>У</w:t>
      </w:r>
      <w:r w:rsidRPr="00E0195A">
        <w:rPr>
          <w:vertAlign w:val="subscript"/>
          <w:lang w:val="kk-KZ"/>
        </w:rPr>
        <w:t>1</w:t>
      </w:r>
      <w:r w:rsidRPr="00E0195A">
        <w:rPr>
          <w:spacing w:val="-28"/>
          <w:lang w:val="kk-KZ"/>
        </w:rPr>
        <w:t xml:space="preserve"> </w:t>
      </w:r>
      <w:r w:rsidRPr="00E0195A">
        <w:rPr>
          <w:lang w:val="kk-KZ"/>
        </w:rPr>
        <w:t>, тенге</w:t>
      </w:r>
      <w:r>
        <w:rPr>
          <w:lang w:val="kk-KZ"/>
        </w:rPr>
        <w:t xml:space="preserve"> </w:t>
      </w:r>
      <w:r w:rsidRPr="00E0195A">
        <w:rPr>
          <w:lang w:val="kk-KZ"/>
        </w:rPr>
        <w:t>(9)</w:t>
      </w: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  <w:r w:rsidRPr="00E0195A">
        <w:rPr>
          <w:lang w:val="kk-KZ"/>
        </w:rPr>
        <w:t>Егер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төмен кем болса, жобада қабылданған шаралар су қойманың қосымша ластануына алып келетіндіктен, қанағаттанарлық деңгейде деп танылмайды.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= 0 жағдайында шаралар тиімсіз, және тек У</w:t>
      </w:r>
      <w:r w:rsidRPr="00E0195A">
        <w:rPr>
          <w:vertAlign w:val="subscript"/>
          <w:lang w:val="kk-KZ"/>
        </w:rPr>
        <w:t>2</w:t>
      </w:r>
      <w:r w:rsidRPr="00E0195A">
        <w:rPr>
          <w:lang w:val="kk-KZ"/>
        </w:rPr>
        <w:t xml:space="preserve"> – У </w:t>
      </w:r>
      <w:r w:rsidRPr="00E0195A">
        <w:rPr>
          <w:vertAlign w:val="subscript"/>
          <w:lang w:val="kk-KZ"/>
        </w:rPr>
        <w:t>1</w:t>
      </w:r>
      <w:r w:rsidRPr="00E0195A">
        <w:rPr>
          <w:lang w:val="kk-KZ"/>
        </w:rPr>
        <w:t xml:space="preserve"> 0-ден артық мәнді көрсеткенде ғана оңды экологиялық тиімділік жөнінде айтуға болады.   </w:t>
      </w: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E0195A" w:rsidRDefault="00A509D7" w:rsidP="00A509D7">
      <w:pPr>
        <w:pStyle w:val="a3"/>
        <w:ind w:left="0" w:right="233" w:firstLine="567"/>
        <w:jc w:val="both"/>
        <w:rPr>
          <w:lang w:val="kk-KZ"/>
        </w:rPr>
      </w:pPr>
    </w:p>
    <w:p w:rsidR="00A509D7" w:rsidRP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Default="00A509D7" w:rsidP="00A509D7">
      <w:pPr>
        <w:ind w:firstLine="567"/>
        <w:rPr>
          <w:lang w:val="kk-KZ"/>
        </w:rPr>
      </w:pPr>
    </w:p>
    <w:p w:rsidR="00A509D7" w:rsidRPr="00A509D7" w:rsidRDefault="00A509D7" w:rsidP="00A509D7">
      <w:pPr>
        <w:ind w:firstLine="567"/>
        <w:rPr>
          <w:lang w:val="kk-KZ"/>
        </w:rPr>
      </w:pPr>
    </w:p>
    <w:sectPr w:rsidR="00A509D7" w:rsidRPr="00A5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3475"/>
    <w:multiLevelType w:val="multilevel"/>
    <w:tmpl w:val="C1382F8A"/>
    <w:lvl w:ilvl="0">
      <w:start w:val="5"/>
      <w:numFmt w:val="decimal"/>
      <w:lvlText w:val="%1"/>
      <w:lvlJc w:val="left"/>
      <w:pPr>
        <w:ind w:left="3595" w:hanging="5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5" w:hanging="526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30"/>
        <w:szCs w:val="30"/>
      </w:rPr>
    </w:lvl>
    <w:lvl w:ilvl="2">
      <w:start w:val="1"/>
      <w:numFmt w:val="decimal"/>
      <w:lvlText w:val="%3."/>
      <w:lvlJc w:val="left"/>
      <w:pPr>
        <w:ind w:left="504" w:hanging="305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3">
      <w:numFmt w:val="bullet"/>
      <w:lvlText w:val="•"/>
      <w:lvlJc w:val="left"/>
      <w:pPr>
        <w:ind w:left="5106" w:hanging="305"/>
      </w:pPr>
      <w:rPr>
        <w:rFonts w:hint="default"/>
      </w:rPr>
    </w:lvl>
    <w:lvl w:ilvl="4">
      <w:numFmt w:val="bullet"/>
      <w:lvlText w:val="•"/>
      <w:lvlJc w:val="left"/>
      <w:pPr>
        <w:ind w:left="5860" w:hanging="305"/>
      </w:pPr>
      <w:rPr>
        <w:rFonts w:hint="default"/>
      </w:rPr>
    </w:lvl>
    <w:lvl w:ilvl="5">
      <w:numFmt w:val="bullet"/>
      <w:lvlText w:val="•"/>
      <w:lvlJc w:val="left"/>
      <w:pPr>
        <w:ind w:left="6613" w:hanging="305"/>
      </w:pPr>
      <w:rPr>
        <w:rFonts w:hint="default"/>
      </w:rPr>
    </w:lvl>
    <w:lvl w:ilvl="6">
      <w:numFmt w:val="bullet"/>
      <w:lvlText w:val="•"/>
      <w:lvlJc w:val="left"/>
      <w:pPr>
        <w:ind w:left="7366" w:hanging="305"/>
      </w:pPr>
      <w:rPr>
        <w:rFonts w:hint="default"/>
      </w:rPr>
    </w:lvl>
    <w:lvl w:ilvl="7">
      <w:numFmt w:val="bullet"/>
      <w:lvlText w:val="•"/>
      <w:lvlJc w:val="left"/>
      <w:pPr>
        <w:ind w:left="8120" w:hanging="305"/>
      </w:pPr>
      <w:rPr>
        <w:rFonts w:hint="default"/>
      </w:rPr>
    </w:lvl>
    <w:lvl w:ilvl="8">
      <w:numFmt w:val="bullet"/>
      <w:lvlText w:val="•"/>
      <w:lvlJc w:val="left"/>
      <w:pPr>
        <w:ind w:left="8873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D7"/>
    <w:rsid w:val="000367FC"/>
    <w:rsid w:val="00281B03"/>
    <w:rsid w:val="00A509D7"/>
    <w:rsid w:val="00A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509D7"/>
    <w:pPr>
      <w:ind w:left="627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A509D7"/>
    <w:pPr>
      <w:ind w:left="1944" w:hanging="526"/>
      <w:outlineLvl w:val="1"/>
    </w:pPr>
    <w:rPr>
      <w:b/>
      <w:bCs/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9D7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509D7"/>
    <w:rPr>
      <w:rFonts w:ascii="Times New Roman" w:eastAsia="Times New Roman" w:hAnsi="Times New Roman" w:cs="Times New Roman"/>
      <w:b/>
      <w:bCs/>
      <w:i/>
      <w:sz w:val="30"/>
      <w:szCs w:val="30"/>
      <w:lang w:val="en-US"/>
    </w:rPr>
  </w:style>
  <w:style w:type="table" w:customStyle="1" w:styleId="TableNormal">
    <w:name w:val="Table Normal"/>
    <w:uiPriority w:val="2"/>
    <w:semiHidden/>
    <w:unhideWhenUsed/>
    <w:qFormat/>
    <w:rsid w:val="00A50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09D7"/>
    <w:pPr>
      <w:ind w:left="50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A509D7"/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TableParagraph">
    <w:name w:val="Table Paragraph"/>
    <w:basedOn w:val="a"/>
    <w:uiPriority w:val="1"/>
    <w:qFormat/>
    <w:rsid w:val="00A509D7"/>
    <w:pPr>
      <w:spacing w:line="24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509D7"/>
    <w:pPr>
      <w:ind w:left="627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A509D7"/>
    <w:pPr>
      <w:ind w:left="1944" w:hanging="526"/>
      <w:outlineLvl w:val="1"/>
    </w:pPr>
    <w:rPr>
      <w:b/>
      <w:bCs/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9D7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509D7"/>
    <w:rPr>
      <w:rFonts w:ascii="Times New Roman" w:eastAsia="Times New Roman" w:hAnsi="Times New Roman" w:cs="Times New Roman"/>
      <w:b/>
      <w:bCs/>
      <w:i/>
      <w:sz w:val="30"/>
      <w:szCs w:val="30"/>
      <w:lang w:val="en-US"/>
    </w:rPr>
  </w:style>
  <w:style w:type="table" w:customStyle="1" w:styleId="TableNormal">
    <w:name w:val="Table Normal"/>
    <w:uiPriority w:val="2"/>
    <w:semiHidden/>
    <w:unhideWhenUsed/>
    <w:qFormat/>
    <w:rsid w:val="00A50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09D7"/>
    <w:pPr>
      <w:ind w:left="50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A509D7"/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TableParagraph">
    <w:name w:val="Table Paragraph"/>
    <w:basedOn w:val="a"/>
    <w:uiPriority w:val="1"/>
    <w:qFormat/>
    <w:rsid w:val="00A509D7"/>
    <w:pPr>
      <w:spacing w:line="24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2017-10-28T18:14:00Z</dcterms:created>
  <dcterms:modified xsi:type="dcterms:W3CDTF">2017-10-28T18:14:00Z</dcterms:modified>
</cp:coreProperties>
</file>